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96A904" w14:textId="77777777" w:rsidR="00BA12A8" w:rsidRDefault="00BA12A8" w:rsidP="00BA12A8">
      <w:pPr>
        <w:jc w:val="center"/>
      </w:pPr>
      <w:bookmarkStart w:id="0" w:name="_Hlk212118589"/>
      <w:bookmarkEnd w:id="0"/>
    </w:p>
    <w:p w14:paraId="3E46ACF6" w14:textId="77777777" w:rsidR="00B65D97" w:rsidRDefault="00B65D97" w:rsidP="0096132C"/>
    <w:p w14:paraId="279B7990" w14:textId="77777777" w:rsidR="00BA12A8" w:rsidRDefault="00BA12A8" w:rsidP="00BA12A8">
      <w:pPr>
        <w:jc w:val="center"/>
      </w:pPr>
    </w:p>
    <w:p w14:paraId="0FE97E18" w14:textId="77777777" w:rsidR="00BA12A8" w:rsidRDefault="00BA12A8" w:rsidP="00EF496F"/>
    <w:p w14:paraId="79F5F2F7" w14:textId="09C9606D" w:rsidR="000578FB" w:rsidRPr="005B72BF" w:rsidRDefault="00BA12A8" w:rsidP="00BA12A8">
      <w:pPr>
        <w:jc w:val="center"/>
        <w:rPr>
          <w:sz w:val="32"/>
          <w:szCs w:val="32"/>
          <w:lang w:val="nn-NO"/>
        </w:rPr>
      </w:pPr>
      <w:r w:rsidRPr="005B72BF">
        <w:rPr>
          <w:sz w:val="32"/>
          <w:szCs w:val="32"/>
          <w:lang w:val="nn-NO"/>
        </w:rPr>
        <w:t>Kravspesifikasjon</w:t>
      </w:r>
      <w:r w:rsidR="00EF496F" w:rsidRPr="005B72BF">
        <w:rPr>
          <w:sz w:val="32"/>
          <w:szCs w:val="32"/>
          <w:lang w:val="nn-NO"/>
        </w:rPr>
        <w:t xml:space="preserve"> </w:t>
      </w:r>
      <w:r w:rsidR="00FE4FFC" w:rsidRPr="005B72BF">
        <w:rPr>
          <w:sz w:val="32"/>
          <w:szCs w:val="32"/>
          <w:lang w:val="nn-NO"/>
        </w:rPr>
        <w:t>I</w:t>
      </w:r>
      <w:r w:rsidR="00EF496F" w:rsidRPr="005B72BF">
        <w:rPr>
          <w:sz w:val="32"/>
          <w:szCs w:val="32"/>
          <w:lang w:val="nn-NO"/>
        </w:rPr>
        <w:t>ARK</w:t>
      </w:r>
    </w:p>
    <w:p w14:paraId="431B4145" w14:textId="77777777" w:rsidR="00BA12A8" w:rsidRPr="005B72BF" w:rsidRDefault="00BA12A8" w:rsidP="00BA12A8">
      <w:pPr>
        <w:jc w:val="center"/>
        <w:rPr>
          <w:sz w:val="32"/>
          <w:szCs w:val="32"/>
          <w:lang w:val="nn-NO"/>
        </w:rPr>
      </w:pPr>
    </w:p>
    <w:p w14:paraId="342A376B" w14:textId="77777777" w:rsidR="00BA12A8" w:rsidRPr="005B72BF" w:rsidRDefault="00BA12A8" w:rsidP="00EF496F">
      <w:pPr>
        <w:jc w:val="center"/>
        <w:rPr>
          <w:sz w:val="32"/>
          <w:szCs w:val="32"/>
          <w:lang w:val="nn-NO"/>
        </w:rPr>
      </w:pPr>
    </w:p>
    <w:p w14:paraId="3344FF62" w14:textId="45079862" w:rsidR="00BA12A8" w:rsidRPr="005B72BF" w:rsidRDefault="00BA12A8" w:rsidP="00EF496F">
      <w:pPr>
        <w:jc w:val="center"/>
        <w:rPr>
          <w:b/>
          <w:bCs/>
          <w:sz w:val="32"/>
          <w:szCs w:val="32"/>
          <w:lang w:val="nn-NO"/>
        </w:rPr>
      </w:pPr>
      <w:r w:rsidRPr="005B72BF">
        <w:rPr>
          <w:b/>
          <w:bCs/>
          <w:sz w:val="32"/>
          <w:szCs w:val="32"/>
          <w:lang w:val="nn-NO"/>
        </w:rPr>
        <w:t>Ombygging av Fitjar Folkebibliotek</w:t>
      </w:r>
    </w:p>
    <w:p w14:paraId="2FDC9ABB" w14:textId="0961DB01" w:rsidR="00EF496F" w:rsidRPr="008C55B3" w:rsidRDefault="00EF496F" w:rsidP="00BA12A8">
      <w:pPr>
        <w:jc w:val="center"/>
        <w:rPr>
          <w:b/>
          <w:bCs/>
          <w:sz w:val="24"/>
          <w:szCs w:val="24"/>
        </w:rPr>
      </w:pPr>
      <w:r w:rsidRPr="008C55B3">
        <w:rPr>
          <w:b/>
          <w:bCs/>
          <w:sz w:val="24"/>
          <w:szCs w:val="24"/>
        </w:rPr>
        <w:t>Havnavegen 1, 5419 Fitjar</w:t>
      </w:r>
    </w:p>
    <w:p w14:paraId="3A73F4A3" w14:textId="77777777" w:rsidR="00EF496F" w:rsidRDefault="00EF496F" w:rsidP="00BA12A8">
      <w:pPr>
        <w:jc w:val="center"/>
        <w:rPr>
          <w:sz w:val="24"/>
          <w:szCs w:val="24"/>
        </w:rPr>
      </w:pPr>
    </w:p>
    <w:p w14:paraId="74316FD7" w14:textId="77777777" w:rsidR="00EF496F" w:rsidRPr="00EF496F" w:rsidRDefault="00EF496F" w:rsidP="00EF496F">
      <w:pPr>
        <w:jc w:val="center"/>
        <w:rPr>
          <w:sz w:val="24"/>
          <w:szCs w:val="24"/>
        </w:rPr>
      </w:pPr>
      <w:r>
        <w:rPr>
          <w:sz w:val="24"/>
          <w:szCs w:val="24"/>
        </w:rPr>
        <w:t>Funksjonsbeskrivelse</w:t>
      </w:r>
    </w:p>
    <w:p w14:paraId="0589027F" w14:textId="77777777" w:rsidR="00EF496F" w:rsidRDefault="00EF496F" w:rsidP="00BA12A8">
      <w:pPr>
        <w:jc w:val="center"/>
        <w:rPr>
          <w:sz w:val="24"/>
          <w:szCs w:val="24"/>
        </w:rPr>
      </w:pPr>
    </w:p>
    <w:p w14:paraId="27AAAEB7" w14:textId="77777777" w:rsidR="00EF496F" w:rsidRDefault="00EF496F" w:rsidP="00BA12A8">
      <w:pPr>
        <w:jc w:val="center"/>
        <w:rPr>
          <w:sz w:val="24"/>
          <w:szCs w:val="24"/>
        </w:rPr>
      </w:pPr>
    </w:p>
    <w:p w14:paraId="6CA2A6F1" w14:textId="12276E92" w:rsidR="00EF496F" w:rsidRDefault="00EF496F" w:rsidP="008C55B3">
      <w:pPr>
        <w:jc w:val="center"/>
        <w:rPr>
          <w:sz w:val="24"/>
          <w:szCs w:val="24"/>
        </w:rPr>
      </w:pPr>
      <w:r>
        <w:rPr>
          <w:noProof/>
        </w:rPr>
        <w:drawing>
          <wp:inline distT="0" distB="0" distL="0" distR="0" wp14:anchorId="37B6FE18" wp14:editId="67885312">
            <wp:extent cx="5732891" cy="2583972"/>
            <wp:effectExtent l="0" t="0" r="1270" b="6985"/>
            <wp:docPr id="923020858" name="Bilde 1" descr="Om biblioteket | Fitjar folkebibli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 biblioteket | Fitjar folkebibliotek"/>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72509" cy="2601829"/>
                    </a:xfrm>
                    <a:prstGeom prst="rect">
                      <a:avLst/>
                    </a:prstGeom>
                    <a:noFill/>
                    <a:ln>
                      <a:noFill/>
                    </a:ln>
                  </pic:spPr>
                </pic:pic>
              </a:graphicData>
            </a:graphic>
          </wp:inline>
        </w:drawing>
      </w:r>
    </w:p>
    <w:p w14:paraId="5683C971" w14:textId="77777777" w:rsidR="00EF496F" w:rsidRDefault="00EF496F" w:rsidP="00BA12A8">
      <w:pPr>
        <w:jc w:val="center"/>
        <w:rPr>
          <w:sz w:val="24"/>
          <w:szCs w:val="24"/>
        </w:rPr>
      </w:pPr>
    </w:p>
    <w:p w14:paraId="0CD30677" w14:textId="77777777" w:rsidR="00BA12A8" w:rsidRDefault="00BA12A8" w:rsidP="00BA12A8">
      <w:pPr>
        <w:jc w:val="center"/>
      </w:pPr>
    </w:p>
    <w:p w14:paraId="2A167668" w14:textId="77777777" w:rsidR="00BA12A8" w:rsidRDefault="00BA12A8" w:rsidP="00BA12A8">
      <w:pPr>
        <w:jc w:val="center"/>
      </w:pPr>
    </w:p>
    <w:p w14:paraId="65D0C1D6" w14:textId="77777777" w:rsidR="00575B96" w:rsidRDefault="00575B96" w:rsidP="00BA12A8">
      <w:pPr>
        <w:jc w:val="center"/>
      </w:pPr>
    </w:p>
    <w:p w14:paraId="36CEAA5E" w14:textId="735A79B9" w:rsidR="00575B96" w:rsidRDefault="00DA12A2" w:rsidP="00BA12A8">
      <w:pPr>
        <w:jc w:val="center"/>
      </w:pPr>
      <w:r>
        <w:t>2</w:t>
      </w:r>
      <w:r w:rsidR="0096132C">
        <w:t>4</w:t>
      </w:r>
      <w:r w:rsidR="002D1AE4">
        <w:t>.</w:t>
      </w:r>
      <w:r>
        <w:t>10</w:t>
      </w:r>
      <w:r w:rsidR="002D1AE4">
        <w:t>.2025</w:t>
      </w:r>
    </w:p>
    <w:p w14:paraId="758EDACF" w14:textId="71A0653C" w:rsidR="00BA12A8" w:rsidRDefault="00BA12A8" w:rsidP="008C55B3"/>
    <w:p w14:paraId="59307932" w14:textId="77777777" w:rsidR="007966D7" w:rsidRDefault="007966D7" w:rsidP="00BA12A8"/>
    <w:p w14:paraId="4FDDA262" w14:textId="77777777" w:rsidR="008A6B71" w:rsidRPr="00D75B64" w:rsidRDefault="008A6B71" w:rsidP="008A6B71">
      <w:pPr>
        <w:rPr>
          <w:b/>
          <w:bCs/>
          <w:sz w:val="20"/>
          <w:szCs w:val="20"/>
        </w:rPr>
      </w:pPr>
      <w:r w:rsidRPr="00D75B64">
        <w:rPr>
          <w:b/>
          <w:bCs/>
          <w:sz w:val="20"/>
          <w:szCs w:val="20"/>
        </w:rPr>
        <w:lastRenderedPageBreak/>
        <w:t>Innledning</w:t>
      </w:r>
    </w:p>
    <w:p w14:paraId="04AB623F" w14:textId="34E143DA" w:rsidR="008A6B71" w:rsidRDefault="008A6B71" w:rsidP="008A6B71">
      <w:pPr>
        <w:rPr>
          <w:sz w:val="18"/>
          <w:szCs w:val="18"/>
        </w:rPr>
      </w:pPr>
      <w:r w:rsidRPr="007966D7">
        <w:rPr>
          <w:sz w:val="18"/>
          <w:szCs w:val="18"/>
        </w:rPr>
        <w:t>Det skal gjøres en enkel ombygging av Fitjar Folkebibliotek.</w:t>
      </w:r>
      <w:r>
        <w:rPr>
          <w:sz w:val="18"/>
          <w:szCs w:val="18"/>
        </w:rPr>
        <w:t xml:space="preserve"> De fleste vegger beholdes slik de er. </w:t>
      </w:r>
      <w:r w:rsidRPr="007966D7">
        <w:rPr>
          <w:sz w:val="18"/>
          <w:szCs w:val="18"/>
        </w:rPr>
        <w:t xml:space="preserve"> </w:t>
      </w:r>
      <w:r>
        <w:rPr>
          <w:sz w:val="18"/>
          <w:szCs w:val="18"/>
        </w:rPr>
        <w:t>Eksisterende systemhimling og fliser på gulv beholdes. Teknisk rom skal deles opp i to rom, og det skal bygges et nytt kontor. Det må settes inn et nytt vindu i kontoret. Fast inventar som bokhyller og benk skal bygges.  Alle vegger skal males</w:t>
      </w:r>
      <w:r w:rsidR="005B72BF">
        <w:rPr>
          <w:sz w:val="18"/>
          <w:szCs w:val="18"/>
        </w:rPr>
        <w:t xml:space="preserve">. </w:t>
      </w:r>
      <w:r>
        <w:rPr>
          <w:sz w:val="18"/>
          <w:szCs w:val="18"/>
        </w:rPr>
        <w:t xml:space="preserve">Det må gjøres mindre endringer på ventilasjonsanlegget og enkelte </w:t>
      </w:r>
      <w:proofErr w:type="spellStart"/>
      <w:r>
        <w:rPr>
          <w:sz w:val="18"/>
          <w:szCs w:val="18"/>
        </w:rPr>
        <w:t>elektiske</w:t>
      </w:r>
      <w:proofErr w:type="spellEnd"/>
      <w:r>
        <w:rPr>
          <w:sz w:val="18"/>
          <w:szCs w:val="18"/>
        </w:rPr>
        <w:t xml:space="preserve"> installasjoner må flyttes. Det må i tillegg legges inn nye el-punkter. </w:t>
      </w:r>
    </w:p>
    <w:p w14:paraId="59B62814" w14:textId="2B61FE05" w:rsidR="00C51623" w:rsidRDefault="00C51623" w:rsidP="008A6B71">
      <w:pPr>
        <w:rPr>
          <w:sz w:val="18"/>
          <w:szCs w:val="18"/>
        </w:rPr>
      </w:pPr>
      <w:r>
        <w:rPr>
          <w:sz w:val="18"/>
          <w:szCs w:val="18"/>
        </w:rPr>
        <w:t>Det er satt opp en prioritetsrekkefølge på gjennomføringen av prosjektet i slutten av dokumentet</w:t>
      </w:r>
      <w:r w:rsidR="00762151">
        <w:rPr>
          <w:sz w:val="18"/>
          <w:szCs w:val="18"/>
        </w:rPr>
        <w:t xml:space="preserve">, samt oversikt over det som skal settes opp som opsjon i tilbudet. </w:t>
      </w:r>
    </w:p>
    <w:p w14:paraId="1810A995" w14:textId="3DE4B9CB" w:rsidR="00BA12A8" w:rsidRPr="00D75B64" w:rsidRDefault="00EF496F" w:rsidP="00BA12A8">
      <w:pPr>
        <w:rPr>
          <w:b/>
          <w:bCs/>
          <w:sz w:val="20"/>
          <w:szCs w:val="20"/>
        </w:rPr>
      </w:pPr>
      <w:r w:rsidRPr="00D75B64">
        <w:rPr>
          <w:b/>
          <w:bCs/>
          <w:sz w:val="20"/>
          <w:szCs w:val="20"/>
        </w:rPr>
        <w:t>Generelt</w:t>
      </w:r>
    </w:p>
    <w:p w14:paraId="28259DAF" w14:textId="2B3C0628" w:rsidR="00061E27" w:rsidRDefault="004F557E" w:rsidP="00061E27">
      <w:pPr>
        <w:rPr>
          <w:sz w:val="18"/>
          <w:szCs w:val="18"/>
        </w:rPr>
      </w:pPr>
      <w:r w:rsidRPr="00EF496F">
        <w:rPr>
          <w:sz w:val="18"/>
          <w:szCs w:val="18"/>
        </w:rPr>
        <w:t>Beskrivelsen er i hovedsak basert på vedlagte tegninger</w:t>
      </w:r>
      <w:r>
        <w:rPr>
          <w:sz w:val="18"/>
          <w:szCs w:val="18"/>
        </w:rPr>
        <w:t>.</w:t>
      </w:r>
      <w:r w:rsidR="00061E27">
        <w:rPr>
          <w:sz w:val="18"/>
          <w:szCs w:val="18"/>
        </w:rPr>
        <w:t xml:space="preserve"> </w:t>
      </w:r>
      <w:r w:rsidR="00061E27" w:rsidRPr="008C55B3">
        <w:rPr>
          <w:sz w:val="18"/>
          <w:szCs w:val="18"/>
        </w:rPr>
        <w:t>Løst utstyr/inventar</w:t>
      </w:r>
      <w:r w:rsidR="008C4BDF">
        <w:rPr>
          <w:sz w:val="18"/>
          <w:szCs w:val="18"/>
        </w:rPr>
        <w:t xml:space="preserve">, samt de fleste bokhyller </w:t>
      </w:r>
      <w:r w:rsidR="00061E27" w:rsidRPr="008C55B3">
        <w:rPr>
          <w:sz w:val="18"/>
          <w:szCs w:val="18"/>
        </w:rPr>
        <w:t xml:space="preserve">er ikke del av totalentreprenørens leveranse.  </w:t>
      </w:r>
      <w:r w:rsidR="009F7AD8">
        <w:rPr>
          <w:sz w:val="18"/>
          <w:szCs w:val="18"/>
        </w:rPr>
        <w:t xml:space="preserve">Se likevel </w:t>
      </w:r>
      <w:proofErr w:type="spellStart"/>
      <w:r w:rsidR="009F7AD8">
        <w:rPr>
          <w:sz w:val="18"/>
          <w:szCs w:val="18"/>
        </w:rPr>
        <w:t>møb</w:t>
      </w:r>
      <w:r w:rsidR="00570CFF">
        <w:rPr>
          <w:sz w:val="18"/>
          <w:szCs w:val="18"/>
        </w:rPr>
        <w:t>lerings</w:t>
      </w:r>
      <w:r w:rsidR="009F7AD8">
        <w:rPr>
          <w:sz w:val="18"/>
          <w:szCs w:val="18"/>
        </w:rPr>
        <w:t>splaner</w:t>
      </w:r>
      <w:proofErr w:type="spellEnd"/>
      <w:r w:rsidR="009F7AD8">
        <w:rPr>
          <w:sz w:val="18"/>
          <w:szCs w:val="18"/>
        </w:rPr>
        <w:t xml:space="preserve"> for å sikre at installasjoner ikke kommer i konflikt med løst inventar. </w:t>
      </w:r>
    </w:p>
    <w:p w14:paraId="2E294F03" w14:textId="2FD47FBD" w:rsidR="004F557E" w:rsidRDefault="004F557E" w:rsidP="004F557E">
      <w:pPr>
        <w:rPr>
          <w:sz w:val="18"/>
          <w:szCs w:val="18"/>
        </w:rPr>
      </w:pPr>
      <w:r w:rsidRPr="00EF496F">
        <w:rPr>
          <w:sz w:val="18"/>
          <w:szCs w:val="18"/>
        </w:rPr>
        <w:t>Krav til kvalitet på formgivning, materialer og konstruksjoner er beskrevet i tekst</w:t>
      </w:r>
      <w:r>
        <w:rPr>
          <w:sz w:val="18"/>
          <w:szCs w:val="18"/>
        </w:rPr>
        <w:t xml:space="preserve"> og</w:t>
      </w:r>
      <w:r w:rsidRPr="00EF496F">
        <w:rPr>
          <w:sz w:val="18"/>
          <w:szCs w:val="18"/>
        </w:rPr>
        <w:t xml:space="preserve"> illustrert på vedlagte tegninger.</w:t>
      </w:r>
      <w:r>
        <w:rPr>
          <w:sz w:val="18"/>
          <w:szCs w:val="18"/>
        </w:rPr>
        <w:t xml:space="preserve"> </w:t>
      </w:r>
      <w:r w:rsidRPr="00EF496F">
        <w:rPr>
          <w:sz w:val="18"/>
          <w:szCs w:val="18"/>
        </w:rPr>
        <w:t xml:space="preserve">Entreprenør </w:t>
      </w:r>
      <w:r>
        <w:rPr>
          <w:sz w:val="18"/>
          <w:szCs w:val="18"/>
        </w:rPr>
        <w:t>kan komme med forslag til andre tilsvarende løsninger</w:t>
      </w:r>
      <w:r w:rsidRPr="00EF496F">
        <w:rPr>
          <w:sz w:val="18"/>
          <w:szCs w:val="18"/>
        </w:rPr>
        <w:t xml:space="preserve">. Det forutsettes imidlertid at funksjoner og </w:t>
      </w:r>
      <w:r>
        <w:rPr>
          <w:sz w:val="18"/>
          <w:szCs w:val="18"/>
        </w:rPr>
        <w:t>estetikk</w:t>
      </w:r>
      <w:r w:rsidRPr="00EF496F">
        <w:rPr>
          <w:sz w:val="18"/>
          <w:szCs w:val="18"/>
        </w:rPr>
        <w:t xml:space="preserve"> ivaretas. </w:t>
      </w:r>
    </w:p>
    <w:p w14:paraId="0DD7C5AF" w14:textId="66F92D42" w:rsidR="00EF496F" w:rsidRPr="00EF496F" w:rsidRDefault="00EF496F" w:rsidP="00EF496F">
      <w:pPr>
        <w:rPr>
          <w:sz w:val="18"/>
          <w:szCs w:val="18"/>
        </w:rPr>
      </w:pPr>
      <w:r w:rsidRPr="00EF496F">
        <w:rPr>
          <w:sz w:val="18"/>
          <w:szCs w:val="18"/>
        </w:rPr>
        <w:t>Det er beskrevet generelle funksjons</w:t>
      </w:r>
      <w:r w:rsidR="004F557E">
        <w:rPr>
          <w:sz w:val="18"/>
          <w:szCs w:val="18"/>
        </w:rPr>
        <w:t>krav,</w:t>
      </w:r>
      <w:r w:rsidRPr="00EF496F">
        <w:rPr>
          <w:sz w:val="18"/>
          <w:szCs w:val="18"/>
        </w:rPr>
        <w:t xml:space="preserve"> samt generelle krav til materialer og bygningsdeler. Beskrivelsen</w:t>
      </w:r>
      <w:r w:rsidR="004F557E">
        <w:rPr>
          <w:sz w:val="18"/>
          <w:szCs w:val="18"/>
        </w:rPr>
        <w:t xml:space="preserve"> er</w:t>
      </w:r>
      <w:r w:rsidRPr="00EF496F">
        <w:rPr>
          <w:sz w:val="18"/>
          <w:szCs w:val="18"/>
        </w:rPr>
        <w:t xml:space="preserve"> ikke en komplett, detaljert beskrivelse. Entreprenør er selv ansvarlig for å innhente alle relevante og nødvendige tilleggsopplysninger for å kunne gi tilbud på en komplett leveranse.</w:t>
      </w:r>
    </w:p>
    <w:p w14:paraId="47B5A906" w14:textId="05AC7158" w:rsidR="00EF496F" w:rsidRDefault="00EF496F" w:rsidP="00EF496F">
      <w:pPr>
        <w:rPr>
          <w:sz w:val="18"/>
          <w:szCs w:val="18"/>
        </w:rPr>
      </w:pPr>
      <w:r w:rsidRPr="00EF496F">
        <w:rPr>
          <w:sz w:val="18"/>
          <w:szCs w:val="18"/>
        </w:rPr>
        <w:t>Utførelser og toleranser skal være iht. god kvalitet og normale krav i aktuelle Norsk Standard (NS),</w:t>
      </w:r>
      <w:r>
        <w:rPr>
          <w:sz w:val="18"/>
          <w:szCs w:val="18"/>
        </w:rPr>
        <w:t xml:space="preserve"> </w:t>
      </w:r>
      <w:r w:rsidRPr="00EF496F">
        <w:rPr>
          <w:sz w:val="18"/>
          <w:szCs w:val="18"/>
        </w:rPr>
        <w:t>Sintef Byggforskserien og bransjestandarder ellers.</w:t>
      </w:r>
      <w:r w:rsidR="004F557E">
        <w:rPr>
          <w:sz w:val="18"/>
          <w:szCs w:val="18"/>
        </w:rPr>
        <w:t xml:space="preserve"> </w:t>
      </w:r>
      <w:r w:rsidRPr="00EF496F">
        <w:rPr>
          <w:sz w:val="18"/>
          <w:szCs w:val="18"/>
        </w:rPr>
        <w:t>Konstruksjoner og løsninger skal tilfredsstille krav og intensjoner i NS 3420 – siste gjeldende</w:t>
      </w:r>
      <w:r w:rsidR="00A758A4">
        <w:rPr>
          <w:sz w:val="18"/>
          <w:szCs w:val="18"/>
        </w:rPr>
        <w:t xml:space="preserve"> </w:t>
      </w:r>
      <w:r w:rsidRPr="00EF496F">
        <w:rPr>
          <w:sz w:val="18"/>
          <w:szCs w:val="18"/>
        </w:rPr>
        <w:t>utgave av beskrivelsestekster for bygg og anlegg. Standardens tekniske bestemmelser og</w:t>
      </w:r>
      <w:r>
        <w:rPr>
          <w:sz w:val="18"/>
          <w:szCs w:val="18"/>
        </w:rPr>
        <w:t xml:space="preserve"> </w:t>
      </w:r>
      <w:r w:rsidRPr="00EF496F">
        <w:rPr>
          <w:sz w:val="18"/>
          <w:szCs w:val="18"/>
        </w:rPr>
        <w:t>veiledning skal legges til grunn for prosjektering og utførelsen.</w:t>
      </w:r>
      <w:r>
        <w:rPr>
          <w:sz w:val="18"/>
          <w:szCs w:val="18"/>
        </w:rPr>
        <w:t xml:space="preserve"> </w:t>
      </w:r>
    </w:p>
    <w:p w14:paraId="14A2484B" w14:textId="5FF1C119" w:rsidR="004F557E" w:rsidRPr="00EF496F" w:rsidRDefault="004F557E" w:rsidP="004F557E">
      <w:pPr>
        <w:rPr>
          <w:sz w:val="18"/>
          <w:szCs w:val="18"/>
        </w:rPr>
      </w:pPr>
      <w:r w:rsidRPr="00EF496F">
        <w:rPr>
          <w:sz w:val="18"/>
          <w:szCs w:val="18"/>
        </w:rPr>
        <w:t xml:space="preserve">Ved valg av materialer og utførelse skal hensyn til inneklima prioriteres. Det skal ikke benyttes materialer som kan være allergi –eller sykdomsfremkallende, hverken ved overlevering eller ved påfølgende driftsfase. Der det er angitt spesifikke krav, skal entreprenør velge løsninger slik at komplett utførelse av arbeidene og ferdig konstruksjon som helhet, tilfredsstiller kravene. </w:t>
      </w:r>
    </w:p>
    <w:p w14:paraId="33CF3923" w14:textId="30BC34D2" w:rsidR="00A758A4" w:rsidRDefault="00A758A4" w:rsidP="00A758A4">
      <w:pPr>
        <w:rPr>
          <w:sz w:val="18"/>
          <w:szCs w:val="18"/>
        </w:rPr>
      </w:pPr>
      <w:r w:rsidRPr="00A758A4">
        <w:rPr>
          <w:sz w:val="18"/>
          <w:szCs w:val="18"/>
        </w:rPr>
        <w:t xml:space="preserve">Alt avfall skal kildesorteres, </w:t>
      </w:r>
      <w:proofErr w:type="spellStart"/>
      <w:r w:rsidRPr="00A758A4">
        <w:rPr>
          <w:sz w:val="18"/>
          <w:szCs w:val="18"/>
        </w:rPr>
        <w:t>borttransporteres</w:t>
      </w:r>
      <w:proofErr w:type="spellEnd"/>
      <w:r w:rsidRPr="00A758A4">
        <w:rPr>
          <w:sz w:val="18"/>
          <w:szCs w:val="18"/>
        </w:rPr>
        <w:t xml:space="preserve"> og leveres til godkjent mottak. </w:t>
      </w:r>
    </w:p>
    <w:p w14:paraId="27431E98" w14:textId="77777777" w:rsidR="0011211F" w:rsidRDefault="0011211F" w:rsidP="00A758A4">
      <w:pPr>
        <w:rPr>
          <w:sz w:val="18"/>
          <w:szCs w:val="18"/>
        </w:rPr>
      </w:pPr>
    </w:p>
    <w:p w14:paraId="537B7B9B" w14:textId="007F69EC" w:rsidR="00AA181D" w:rsidRPr="00D75B64" w:rsidRDefault="00AA181D" w:rsidP="00AA181D">
      <w:pPr>
        <w:rPr>
          <w:b/>
          <w:bCs/>
          <w:sz w:val="20"/>
          <w:szCs w:val="20"/>
        </w:rPr>
      </w:pPr>
      <w:r w:rsidRPr="00D75B64">
        <w:rPr>
          <w:b/>
          <w:bCs/>
          <w:sz w:val="20"/>
          <w:szCs w:val="20"/>
        </w:rPr>
        <w:t>Vinduer</w:t>
      </w:r>
    </w:p>
    <w:p w14:paraId="4341DEA5" w14:textId="20BDB1EB" w:rsidR="00AA181D" w:rsidRPr="007A468D" w:rsidRDefault="00AA181D" w:rsidP="00AA181D">
      <w:pPr>
        <w:rPr>
          <w:sz w:val="18"/>
          <w:szCs w:val="18"/>
        </w:rPr>
      </w:pPr>
      <w:r w:rsidRPr="00BA12A8">
        <w:rPr>
          <w:sz w:val="18"/>
          <w:szCs w:val="18"/>
        </w:rPr>
        <w:t xml:space="preserve">Det skal settes inn nytt vindu </w:t>
      </w:r>
      <w:r>
        <w:rPr>
          <w:sz w:val="18"/>
          <w:szCs w:val="18"/>
        </w:rPr>
        <w:t xml:space="preserve">på kontor. Dette skal være tilsvarende eksisterende vindu på denne veggen, men må kunne åpnes. (størrelse 2205 x 850 mm, farge </w:t>
      </w:r>
      <w:r w:rsidR="00B65D97">
        <w:rPr>
          <w:sz w:val="18"/>
          <w:szCs w:val="18"/>
        </w:rPr>
        <w:t xml:space="preserve">NCS </w:t>
      </w:r>
      <w:r w:rsidRPr="007A468D">
        <w:rPr>
          <w:sz w:val="18"/>
          <w:szCs w:val="18"/>
        </w:rPr>
        <w:t>S 2060 - Y20R</w:t>
      </w:r>
      <w:r>
        <w:rPr>
          <w:sz w:val="18"/>
          <w:szCs w:val="18"/>
        </w:rPr>
        <w:t>)</w:t>
      </w:r>
    </w:p>
    <w:p w14:paraId="31A9B6E6" w14:textId="61E4E2F8" w:rsidR="00AA181D" w:rsidRDefault="00B65D97" w:rsidP="00AA181D">
      <w:pPr>
        <w:rPr>
          <w:sz w:val="18"/>
          <w:szCs w:val="18"/>
        </w:rPr>
      </w:pPr>
      <w:r>
        <w:rPr>
          <w:sz w:val="18"/>
          <w:szCs w:val="18"/>
        </w:rPr>
        <w:t xml:space="preserve">Som opsjon ønskes det pris på å sette inn enda et vindu </w:t>
      </w:r>
      <w:r w:rsidR="008A6B71">
        <w:rPr>
          <w:sz w:val="18"/>
          <w:szCs w:val="18"/>
        </w:rPr>
        <w:t>mellom</w:t>
      </w:r>
      <w:r>
        <w:rPr>
          <w:sz w:val="18"/>
          <w:szCs w:val="18"/>
        </w:rPr>
        <w:t xml:space="preserve"> eksisterende vindu og nytt vindu i kontor. </w:t>
      </w:r>
    </w:p>
    <w:p w14:paraId="156EC1AD" w14:textId="5508C75D" w:rsidR="00AA181D" w:rsidRDefault="00AA181D" w:rsidP="00AA181D">
      <w:pPr>
        <w:rPr>
          <w:sz w:val="18"/>
          <w:szCs w:val="18"/>
        </w:rPr>
      </w:pPr>
      <w:r w:rsidRPr="002C7F0C">
        <w:rPr>
          <w:noProof/>
          <w:sz w:val="18"/>
          <w:szCs w:val="18"/>
        </w:rPr>
        <w:drawing>
          <wp:inline distT="0" distB="0" distL="0" distR="0" wp14:anchorId="4CD5197E" wp14:editId="6BE25EAC">
            <wp:extent cx="2666010" cy="2029188"/>
            <wp:effectExtent l="0" t="0" r="1270" b="9525"/>
            <wp:docPr id="491147758" name="Bilde 1" descr="Et bilde som inneholder utendørs, himmel, sky, tr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147758" name="Bilde 1" descr="Et bilde som inneholder utendørs, himmel, sky, tre&#10;&#10;KI-generert innhold kan være feil."/>
                    <pic:cNvPicPr/>
                  </pic:nvPicPr>
                  <pic:blipFill>
                    <a:blip r:embed="rId11"/>
                    <a:stretch>
                      <a:fillRect/>
                    </a:stretch>
                  </pic:blipFill>
                  <pic:spPr>
                    <a:xfrm>
                      <a:off x="0" y="0"/>
                      <a:ext cx="2678851" cy="2038962"/>
                    </a:xfrm>
                    <a:prstGeom prst="rect">
                      <a:avLst/>
                    </a:prstGeom>
                  </pic:spPr>
                </pic:pic>
              </a:graphicData>
            </a:graphic>
          </wp:inline>
        </w:drawing>
      </w:r>
    </w:p>
    <w:p w14:paraId="35930C34" w14:textId="77777777" w:rsidR="00B65D97" w:rsidRDefault="00B65D97" w:rsidP="00BA12A8">
      <w:pPr>
        <w:rPr>
          <w:sz w:val="18"/>
          <w:szCs w:val="18"/>
        </w:rPr>
      </w:pPr>
    </w:p>
    <w:p w14:paraId="39D57F0C" w14:textId="77777777" w:rsidR="008A6B71" w:rsidRDefault="008A6B71" w:rsidP="00BA12A8">
      <w:pPr>
        <w:rPr>
          <w:b/>
          <w:bCs/>
          <w:sz w:val="20"/>
          <w:szCs w:val="20"/>
        </w:rPr>
      </w:pPr>
    </w:p>
    <w:p w14:paraId="5848F878" w14:textId="39812D39" w:rsidR="31A64A7D" w:rsidRDefault="31A64A7D" w:rsidP="31A64A7D">
      <w:pPr>
        <w:rPr>
          <w:b/>
          <w:bCs/>
          <w:sz w:val="20"/>
          <w:szCs w:val="20"/>
        </w:rPr>
      </w:pPr>
    </w:p>
    <w:p w14:paraId="28F973D0" w14:textId="60947190" w:rsidR="00F248BC" w:rsidRPr="00D75B64" w:rsidRDefault="00F248BC" w:rsidP="00BA12A8">
      <w:pPr>
        <w:rPr>
          <w:b/>
          <w:bCs/>
          <w:sz w:val="20"/>
          <w:szCs w:val="20"/>
        </w:rPr>
      </w:pPr>
      <w:r w:rsidRPr="00D75B64">
        <w:rPr>
          <w:b/>
          <w:bCs/>
          <w:sz w:val="20"/>
          <w:szCs w:val="20"/>
        </w:rPr>
        <w:t>Teknisk rom og lesehule</w:t>
      </w:r>
    </w:p>
    <w:p w14:paraId="5E8289D0" w14:textId="0C336459" w:rsidR="008A6B71" w:rsidRDefault="00BA12A8" w:rsidP="00BA12A8">
      <w:pPr>
        <w:rPr>
          <w:sz w:val="18"/>
          <w:szCs w:val="18"/>
        </w:rPr>
      </w:pPr>
      <w:r w:rsidRPr="00BA12A8">
        <w:rPr>
          <w:sz w:val="18"/>
          <w:szCs w:val="18"/>
        </w:rPr>
        <w:t>Eksiste</w:t>
      </w:r>
      <w:r>
        <w:rPr>
          <w:sz w:val="18"/>
          <w:szCs w:val="18"/>
        </w:rPr>
        <w:t xml:space="preserve">rende </w:t>
      </w:r>
      <w:r w:rsidRPr="00BA12A8">
        <w:rPr>
          <w:sz w:val="18"/>
          <w:szCs w:val="18"/>
        </w:rPr>
        <w:t>teknisk rom skal deles opp til</w:t>
      </w:r>
      <w:r>
        <w:rPr>
          <w:sz w:val="18"/>
          <w:szCs w:val="18"/>
        </w:rPr>
        <w:t xml:space="preserve"> to rom. Dette skal da inneholde et mindre teknisk rom og en </w:t>
      </w:r>
      <w:r w:rsidR="00B65D97">
        <w:rPr>
          <w:sz w:val="18"/>
          <w:szCs w:val="18"/>
        </w:rPr>
        <w:t>«</w:t>
      </w:r>
      <w:r>
        <w:rPr>
          <w:sz w:val="18"/>
          <w:szCs w:val="18"/>
        </w:rPr>
        <w:t>lesehul</w:t>
      </w:r>
      <w:r w:rsidR="00B65D97">
        <w:rPr>
          <w:sz w:val="18"/>
          <w:szCs w:val="18"/>
        </w:rPr>
        <w:t xml:space="preserve">e». </w:t>
      </w:r>
      <w:r w:rsidR="0011211F">
        <w:rPr>
          <w:sz w:val="18"/>
          <w:szCs w:val="18"/>
        </w:rPr>
        <w:t>Vegger bygges med overflate i gips</w:t>
      </w:r>
      <w:r w:rsidR="00D23AFA">
        <w:rPr>
          <w:sz w:val="18"/>
          <w:szCs w:val="18"/>
        </w:rPr>
        <w:t>,</w:t>
      </w:r>
      <w:r w:rsidR="00DA12A2">
        <w:rPr>
          <w:sz w:val="18"/>
          <w:szCs w:val="18"/>
        </w:rPr>
        <w:t xml:space="preserve"> og 12 mm kryssfiner bak for ekstra spikerslag. </w:t>
      </w:r>
    </w:p>
    <w:p w14:paraId="1BC8909E" w14:textId="24E41EE9" w:rsidR="00F15695" w:rsidRDefault="00F248BC" w:rsidP="00BA12A8">
      <w:pPr>
        <w:rPr>
          <w:sz w:val="18"/>
          <w:szCs w:val="18"/>
        </w:rPr>
      </w:pPr>
      <w:r>
        <w:rPr>
          <w:sz w:val="18"/>
          <w:szCs w:val="18"/>
        </w:rPr>
        <w:t xml:space="preserve">Branndør i </w:t>
      </w:r>
      <w:r w:rsidR="00813D85">
        <w:rPr>
          <w:sz w:val="18"/>
          <w:szCs w:val="18"/>
        </w:rPr>
        <w:t>ny lesehule</w:t>
      </w:r>
      <w:r>
        <w:rPr>
          <w:sz w:val="18"/>
          <w:szCs w:val="18"/>
        </w:rPr>
        <w:t xml:space="preserve"> kles igjen. Døråpning til lesehule skal være 900 mm bred. Høyde skal være tilsvarende eksisterende dør til teknisk rom. </w:t>
      </w:r>
      <w:r w:rsidR="00061E27">
        <w:rPr>
          <w:sz w:val="18"/>
          <w:szCs w:val="18"/>
        </w:rPr>
        <w:t>Eksisterende d</w:t>
      </w:r>
      <w:r>
        <w:rPr>
          <w:sz w:val="18"/>
          <w:szCs w:val="18"/>
        </w:rPr>
        <w:t xml:space="preserve">ør og lister males NCS S 9000-N. </w:t>
      </w:r>
    </w:p>
    <w:p w14:paraId="569E2C3E" w14:textId="72E08DFD" w:rsidR="00F15695" w:rsidRDefault="00F15695" w:rsidP="00BA12A8">
      <w:pPr>
        <w:rPr>
          <w:sz w:val="18"/>
          <w:szCs w:val="18"/>
        </w:rPr>
      </w:pPr>
      <w:r>
        <w:rPr>
          <w:sz w:val="18"/>
          <w:szCs w:val="18"/>
        </w:rPr>
        <w:t xml:space="preserve">Ventilasjon i begge rommene må kobles opp mot eksisterende </w:t>
      </w:r>
      <w:proofErr w:type="spellStart"/>
      <w:r>
        <w:rPr>
          <w:sz w:val="18"/>
          <w:szCs w:val="18"/>
        </w:rPr>
        <w:t>annlegg</w:t>
      </w:r>
      <w:proofErr w:type="spellEnd"/>
      <w:r>
        <w:rPr>
          <w:sz w:val="18"/>
          <w:szCs w:val="18"/>
        </w:rPr>
        <w:t xml:space="preserve"> over himling. </w:t>
      </w:r>
      <w:proofErr w:type="spellStart"/>
      <w:r>
        <w:rPr>
          <w:sz w:val="18"/>
          <w:szCs w:val="18"/>
        </w:rPr>
        <w:t>Tilluft</w:t>
      </w:r>
      <w:proofErr w:type="spellEnd"/>
      <w:r>
        <w:rPr>
          <w:sz w:val="18"/>
          <w:szCs w:val="18"/>
        </w:rPr>
        <w:t xml:space="preserve"> i lesehule, avtrekk i teknisk rom. </w:t>
      </w:r>
    </w:p>
    <w:p w14:paraId="63F7F12A" w14:textId="7F80C407" w:rsidR="00F248BC" w:rsidRDefault="00F248BC" w:rsidP="00F248BC">
      <w:pPr>
        <w:rPr>
          <w:sz w:val="18"/>
          <w:szCs w:val="18"/>
        </w:rPr>
      </w:pPr>
      <w:r>
        <w:rPr>
          <w:sz w:val="18"/>
          <w:szCs w:val="18"/>
        </w:rPr>
        <w:t xml:space="preserve">Lamper </w:t>
      </w:r>
      <w:proofErr w:type="gramStart"/>
      <w:r w:rsidR="004F557E">
        <w:rPr>
          <w:sz w:val="18"/>
          <w:szCs w:val="18"/>
        </w:rPr>
        <w:t>integrert</w:t>
      </w:r>
      <w:proofErr w:type="gramEnd"/>
      <w:r w:rsidR="004F557E">
        <w:rPr>
          <w:sz w:val="18"/>
          <w:szCs w:val="18"/>
        </w:rPr>
        <w:t xml:space="preserve"> i himling</w:t>
      </w:r>
      <w:r>
        <w:rPr>
          <w:sz w:val="18"/>
          <w:szCs w:val="18"/>
        </w:rPr>
        <w:t xml:space="preserve"> skiftes ut fra lysrør til LED plater 60x60. Det kan justeres fra 3 lamper per i dag, til 2 stk. En i nytt teknisk rom, og en i lesehule. </w:t>
      </w:r>
      <w:r w:rsidR="008A6B71">
        <w:rPr>
          <w:sz w:val="18"/>
          <w:szCs w:val="18"/>
        </w:rPr>
        <w:t xml:space="preserve">Egen lysbryter </w:t>
      </w:r>
      <w:r w:rsidR="002B0E9A">
        <w:rPr>
          <w:sz w:val="18"/>
          <w:szCs w:val="18"/>
        </w:rPr>
        <w:t>per rom</w:t>
      </w:r>
      <w:r w:rsidR="002F009B">
        <w:rPr>
          <w:sz w:val="18"/>
          <w:szCs w:val="18"/>
        </w:rPr>
        <w:t>/ lampe</w:t>
      </w:r>
      <w:r w:rsidR="002B0E9A">
        <w:rPr>
          <w:sz w:val="18"/>
          <w:szCs w:val="18"/>
        </w:rPr>
        <w:t xml:space="preserve">, </w:t>
      </w:r>
      <w:r w:rsidR="00DA12A2">
        <w:rPr>
          <w:sz w:val="18"/>
          <w:szCs w:val="18"/>
        </w:rPr>
        <w:t>med dimming</w:t>
      </w:r>
      <w:r w:rsidR="002B0E9A">
        <w:rPr>
          <w:sz w:val="18"/>
          <w:szCs w:val="18"/>
        </w:rPr>
        <w:t xml:space="preserve">. </w:t>
      </w:r>
    </w:p>
    <w:p w14:paraId="2DDD16D4" w14:textId="359E70FC" w:rsidR="00DA12A2" w:rsidRDefault="00F15695" w:rsidP="00BA12A8">
      <w:pPr>
        <w:rPr>
          <w:sz w:val="18"/>
          <w:szCs w:val="18"/>
        </w:rPr>
      </w:pPr>
      <w:r>
        <w:rPr>
          <w:sz w:val="18"/>
          <w:szCs w:val="18"/>
        </w:rPr>
        <w:t>Lesehule må ha punkt til kobling av nedhengt lampe</w:t>
      </w:r>
      <w:r w:rsidR="00D23AFA">
        <w:rPr>
          <w:sz w:val="18"/>
          <w:szCs w:val="18"/>
        </w:rPr>
        <w:t xml:space="preserve">. </w:t>
      </w:r>
      <w:r w:rsidR="002B0E9A">
        <w:rPr>
          <w:sz w:val="18"/>
          <w:szCs w:val="18"/>
        </w:rPr>
        <w:t xml:space="preserve">Egen bryter med dimming på samme panel som </w:t>
      </w:r>
      <w:r w:rsidR="002F009B">
        <w:rPr>
          <w:sz w:val="18"/>
          <w:szCs w:val="18"/>
        </w:rPr>
        <w:t xml:space="preserve">bryter til LED-plate. </w:t>
      </w:r>
      <w:r w:rsidR="002B0E9A">
        <w:rPr>
          <w:sz w:val="18"/>
          <w:szCs w:val="18"/>
        </w:rPr>
        <w:t xml:space="preserve"> </w:t>
      </w:r>
    </w:p>
    <w:p w14:paraId="4622A728" w14:textId="661FC795" w:rsidR="00DA12A2" w:rsidRDefault="00DA12A2" w:rsidP="00BA12A8">
      <w:pPr>
        <w:rPr>
          <w:sz w:val="18"/>
          <w:szCs w:val="18"/>
        </w:rPr>
      </w:pPr>
      <w:r>
        <w:rPr>
          <w:sz w:val="18"/>
          <w:szCs w:val="18"/>
        </w:rPr>
        <w:t xml:space="preserve">Vegglampe må ha egen bryter </w:t>
      </w:r>
      <w:r w:rsidR="002B0E9A">
        <w:rPr>
          <w:sz w:val="18"/>
          <w:szCs w:val="18"/>
        </w:rPr>
        <w:t xml:space="preserve">under lampe, i tillegg til en </w:t>
      </w:r>
      <w:proofErr w:type="spellStart"/>
      <w:r w:rsidR="002B0E9A">
        <w:rPr>
          <w:sz w:val="18"/>
          <w:szCs w:val="18"/>
        </w:rPr>
        <w:t>stk</w:t>
      </w:r>
      <w:proofErr w:type="spellEnd"/>
      <w:r w:rsidR="002B0E9A">
        <w:rPr>
          <w:sz w:val="18"/>
          <w:szCs w:val="18"/>
        </w:rPr>
        <w:t xml:space="preserve"> stikkontakt på samme panel.  </w:t>
      </w:r>
    </w:p>
    <w:p w14:paraId="0634E269" w14:textId="607D946A" w:rsidR="00F248BC" w:rsidRDefault="00F248BC" w:rsidP="00BA12A8">
      <w:pPr>
        <w:rPr>
          <w:sz w:val="18"/>
          <w:szCs w:val="18"/>
        </w:rPr>
      </w:pPr>
      <w:r>
        <w:rPr>
          <w:sz w:val="18"/>
          <w:szCs w:val="18"/>
        </w:rPr>
        <w:t>Strømfordelingsboks til amfiet i kultursalen må flyttes til nytt teknisk rom</w:t>
      </w:r>
      <w:r w:rsidR="009F7AD8">
        <w:rPr>
          <w:sz w:val="18"/>
          <w:szCs w:val="18"/>
        </w:rPr>
        <w:t>, med kabling over himling.</w:t>
      </w:r>
      <w:r>
        <w:rPr>
          <w:sz w:val="18"/>
          <w:szCs w:val="18"/>
        </w:rPr>
        <w:t xml:space="preserve"> Teknisk rom skal ha 4 strømuttak ved dør, og 4 ved fordelingsskap. </w:t>
      </w:r>
      <w:r w:rsidR="008A6B71">
        <w:rPr>
          <w:sz w:val="18"/>
          <w:szCs w:val="18"/>
        </w:rPr>
        <w:t>Brannvarsler skal være i teknisk rom.</w:t>
      </w:r>
    </w:p>
    <w:p w14:paraId="63A1C9DC" w14:textId="77777777" w:rsidR="00F248BC" w:rsidRDefault="00F248BC" w:rsidP="00BA12A8">
      <w:pPr>
        <w:rPr>
          <w:sz w:val="18"/>
          <w:szCs w:val="18"/>
        </w:rPr>
      </w:pPr>
    </w:p>
    <w:p w14:paraId="6F17B0C5" w14:textId="6D448032" w:rsidR="00F248BC" w:rsidRDefault="008C4BDF" w:rsidP="00BA12A8">
      <w:pPr>
        <w:rPr>
          <w:sz w:val="18"/>
          <w:szCs w:val="18"/>
        </w:rPr>
      </w:pPr>
      <w:r w:rsidRPr="008C4BDF">
        <w:rPr>
          <w:noProof/>
        </w:rPr>
        <w:t xml:space="preserve"> </w:t>
      </w:r>
      <w:r w:rsidRPr="008C4BDF">
        <w:rPr>
          <w:noProof/>
          <w:sz w:val="18"/>
          <w:szCs w:val="18"/>
        </w:rPr>
        <w:drawing>
          <wp:inline distT="0" distB="0" distL="0" distR="0" wp14:anchorId="21335B4E" wp14:editId="4341E9AC">
            <wp:extent cx="1953491" cy="3319658"/>
            <wp:effectExtent l="0" t="0" r="8890" b="0"/>
            <wp:docPr id="177043897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38974" name=""/>
                    <pic:cNvPicPr/>
                  </pic:nvPicPr>
                  <pic:blipFill>
                    <a:blip r:embed="rId12"/>
                    <a:stretch>
                      <a:fillRect/>
                    </a:stretch>
                  </pic:blipFill>
                  <pic:spPr>
                    <a:xfrm>
                      <a:off x="0" y="0"/>
                      <a:ext cx="1962472" cy="3334919"/>
                    </a:xfrm>
                    <a:prstGeom prst="rect">
                      <a:avLst/>
                    </a:prstGeom>
                  </pic:spPr>
                </pic:pic>
              </a:graphicData>
            </a:graphic>
          </wp:inline>
        </w:drawing>
      </w:r>
    </w:p>
    <w:p w14:paraId="07826ACA" w14:textId="77777777" w:rsidR="00AA181D" w:rsidRPr="00D75B64" w:rsidRDefault="00AA181D" w:rsidP="00BA12A8">
      <w:pPr>
        <w:rPr>
          <w:b/>
          <w:bCs/>
          <w:sz w:val="20"/>
          <w:szCs w:val="20"/>
        </w:rPr>
      </w:pPr>
    </w:p>
    <w:p w14:paraId="11F2D384" w14:textId="01076E49" w:rsidR="00F248BC" w:rsidRPr="00D75B64" w:rsidRDefault="00F248BC" w:rsidP="00BA12A8">
      <w:pPr>
        <w:rPr>
          <w:b/>
          <w:bCs/>
          <w:sz w:val="20"/>
          <w:szCs w:val="20"/>
        </w:rPr>
      </w:pPr>
      <w:r w:rsidRPr="00D75B64">
        <w:rPr>
          <w:b/>
          <w:bCs/>
          <w:sz w:val="20"/>
          <w:szCs w:val="20"/>
        </w:rPr>
        <w:t>Kontor</w:t>
      </w:r>
    </w:p>
    <w:p w14:paraId="51654EF4" w14:textId="1F6601CB" w:rsidR="004F557E" w:rsidRDefault="00BA12A8" w:rsidP="004F557E">
      <w:pPr>
        <w:rPr>
          <w:sz w:val="18"/>
          <w:szCs w:val="18"/>
        </w:rPr>
      </w:pPr>
      <w:r>
        <w:rPr>
          <w:sz w:val="18"/>
          <w:szCs w:val="18"/>
        </w:rPr>
        <w:t>Det skal settes opp</w:t>
      </w:r>
      <w:r w:rsidR="002C7F0C">
        <w:rPr>
          <w:sz w:val="18"/>
          <w:szCs w:val="18"/>
        </w:rPr>
        <w:t xml:space="preserve"> vegger</w:t>
      </w:r>
      <w:r>
        <w:rPr>
          <w:sz w:val="18"/>
          <w:szCs w:val="18"/>
        </w:rPr>
        <w:t xml:space="preserve"> </w:t>
      </w:r>
      <w:r w:rsidR="002C7F0C">
        <w:rPr>
          <w:sz w:val="18"/>
          <w:szCs w:val="18"/>
        </w:rPr>
        <w:t>til</w:t>
      </w:r>
      <w:r>
        <w:rPr>
          <w:sz w:val="18"/>
          <w:szCs w:val="18"/>
        </w:rPr>
        <w:t xml:space="preserve"> nytt kontor. </w:t>
      </w:r>
      <w:r w:rsidR="004F557E" w:rsidRPr="00EF496F">
        <w:rPr>
          <w:sz w:val="18"/>
          <w:szCs w:val="18"/>
        </w:rPr>
        <w:t xml:space="preserve">Lydkrav til </w:t>
      </w:r>
      <w:r w:rsidR="004F557E">
        <w:rPr>
          <w:sz w:val="18"/>
          <w:szCs w:val="18"/>
        </w:rPr>
        <w:t>kontor</w:t>
      </w:r>
      <w:r w:rsidR="004F557E" w:rsidRPr="00EF496F">
        <w:rPr>
          <w:sz w:val="18"/>
          <w:szCs w:val="18"/>
        </w:rPr>
        <w:t xml:space="preserve"> iht. NS 8175 klasse C, samt Arbeidstilsynets krav til arbeidsmiljøet</w:t>
      </w:r>
      <w:r w:rsidR="008830D8">
        <w:rPr>
          <w:sz w:val="18"/>
          <w:szCs w:val="18"/>
        </w:rPr>
        <w:t xml:space="preserve"> skal tilfredsstilles. Vegger bygges med overflate i gips</w:t>
      </w:r>
      <w:r w:rsidR="009242AF">
        <w:rPr>
          <w:sz w:val="18"/>
          <w:szCs w:val="18"/>
        </w:rPr>
        <w:t>, og 12 mm kryssfiner bak for ekstra spikerslag.</w:t>
      </w:r>
    </w:p>
    <w:p w14:paraId="78216160" w14:textId="13B5D265" w:rsidR="00F15E91" w:rsidRDefault="008830D8" w:rsidP="00F15E91">
      <w:pPr>
        <w:rPr>
          <w:sz w:val="18"/>
          <w:szCs w:val="18"/>
        </w:rPr>
      </w:pPr>
      <w:r>
        <w:rPr>
          <w:sz w:val="18"/>
          <w:szCs w:val="18"/>
        </w:rPr>
        <w:t>Kompaktd</w:t>
      </w:r>
      <w:r w:rsidR="00F15E91">
        <w:rPr>
          <w:sz w:val="18"/>
          <w:szCs w:val="18"/>
        </w:rPr>
        <w:t>ør</w:t>
      </w:r>
      <w:r>
        <w:rPr>
          <w:sz w:val="18"/>
          <w:szCs w:val="18"/>
        </w:rPr>
        <w:t xml:space="preserve"> med laminat</w:t>
      </w:r>
      <w:r w:rsidR="00F15E91">
        <w:rPr>
          <w:sz w:val="18"/>
          <w:szCs w:val="18"/>
        </w:rPr>
        <w:t xml:space="preserve"> 990 x 2090 mm –</w:t>
      </w:r>
      <w:r>
        <w:rPr>
          <w:sz w:val="18"/>
          <w:szCs w:val="18"/>
        </w:rPr>
        <w:t xml:space="preserve"> </w:t>
      </w:r>
      <w:r w:rsidR="00F15E91">
        <w:rPr>
          <w:sz w:val="18"/>
          <w:szCs w:val="18"/>
        </w:rPr>
        <w:t>farge Formica Diamond Black eller tilsvarende. List males samme farge som dør</w:t>
      </w:r>
      <w:r>
        <w:rPr>
          <w:sz w:val="18"/>
          <w:szCs w:val="18"/>
        </w:rPr>
        <w:t xml:space="preserve"> NCS S 9000-N. </w:t>
      </w:r>
    </w:p>
    <w:p w14:paraId="589DFE40" w14:textId="1926FA9A" w:rsidR="002C7F0C" w:rsidRDefault="002C7F0C" w:rsidP="00BA12A8">
      <w:pPr>
        <w:rPr>
          <w:sz w:val="18"/>
          <w:szCs w:val="18"/>
        </w:rPr>
      </w:pPr>
      <w:r>
        <w:rPr>
          <w:sz w:val="18"/>
          <w:szCs w:val="18"/>
        </w:rPr>
        <w:t xml:space="preserve">Ventilasjon kobles opp mot eksisterende </w:t>
      </w:r>
      <w:r w:rsidR="009242AF">
        <w:rPr>
          <w:sz w:val="18"/>
          <w:szCs w:val="18"/>
        </w:rPr>
        <w:t>anlegg</w:t>
      </w:r>
      <w:r>
        <w:rPr>
          <w:sz w:val="18"/>
          <w:szCs w:val="18"/>
        </w:rPr>
        <w:t xml:space="preserve"> over himling. </w:t>
      </w:r>
      <w:proofErr w:type="spellStart"/>
      <w:r w:rsidR="008A6B71">
        <w:rPr>
          <w:sz w:val="18"/>
          <w:szCs w:val="18"/>
        </w:rPr>
        <w:t>Tilluft</w:t>
      </w:r>
      <w:proofErr w:type="spellEnd"/>
      <w:r w:rsidR="008A6B71">
        <w:rPr>
          <w:sz w:val="18"/>
          <w:szCs w:val="18"/>
        </w:rPr>
        <w:t xml:space="preserve"> og avtrekk.</w:t>
      </w:r>
    </w:p>
    <w:p w14:paraId="3010EB2F" w14:textId="77777777" w:rsidR="002C7F0C" w:rsidRDefault="002C7F0C" w:rsidP="00BA12A8">
      <w:pPr>
        <w:rPr>
          <w:sz w:val="18"/>
          <w:szCs w:val="18"/>
        </w:rPr>
      </w:pPr>
      <w:r>
        <w:rPr>
          <w:sz w:val="18"/>
          <w:szCs w:val="18"/>
        </w:rPr>
        <w:t xml:space="preserve">Strømtilførsel til belysning og stikk kobles mot eksisterende kurs. </w:t>
      </w:r>
    </w:p>
    <w:p w14:paraId="1E4649EE" w14:textId="5600CEF2" w:rsidR="002C7F0C" w:rsidRDefault="002C7F0C" w:rsidP="00BA12A8">
      <w:pPr>
        <w:rPr>
          <w:sz w:val="18"/>
          <w:szCs w:val="18"/>
        </w:rPr>
      </w:pPr>
      <w:r>
        <w:rPr>
          <w:sz w:val="18"/>
          <w:szCs w:val="18"/>
        </w:rPr>
        <w:t xml:space="preserve">Panelovn ved siden av vindu. </w:t>
      </w:r>
    </w:p>
    <w:p w14:paraId="65F7BA43" w14:textId="3081749C" w:rsidR="002B0E9A" w:rsidRDefault="008830D8" w:rsidP="008770A0">
      <w:pPr>
        <w:rPr>
          <w:sz w:val="18"/>
          <w:szCs w:val="18"/>
        </w:rPr>
      </w:pPr>
      <w:r>
        <w:rPr>
          <w:sz w:val="18"/>
          <w:szCs w:val="18"/>
        </w:rPr>
        <w:lastRenderedPageBreak/>
        <w:t xml:space="preserve">Stikkontakter i </w:t>
      </w:r>
      <w:r w:rsidR="002B0E9A">
        <w:rPr>
          <w:sz w:val="18"/>
          <w:szCs w:val="18"/>
        </w:rPr>
        <w:t xml:space="preserve">kanal – 6 stk. </w:t>
      </w:r>
      <w:r>
        <w:rPr>
          <w:sz w:val="18"/>
          <w:szCs w:val="18"/>
        </w:rPr>
        <w:t xml:space="preserve"> </w:t>
      </w:r>
      <w:r w:rsidR="00762151">
        <w:rPr>
          <w:sz w:val="18"/>
          <w:szCs w:val="18"/>
        </w:rPr>
        <w:t xml:space="preserve">Plassering vurderes og avklares med byggherre. </w:t>
      </w:r>
    </w:p>
    <w:p w14:paraId="6EFC03FE" w14:textId="113DD2B6" w:rsidR="002F009B" w:rsidRDefault="00580425" w:rsidP="008770A0">
      <w:pPr>
        <w:rPr>
          <w:sz w:val="18"/>
          <w:szCs w:val="18"/>
        </w:rPr>
      </w:pPr>
      <w:r w:rsidRPr="00D75B64">
        <w:rPr>
          <w:b/>
          <w:bCs/>
          <w:sz w:val="20"/>
          <w:szCs w:val="20"/>
        </w:rPr>
        <w:t>Fast inventar</w:t>
      </w:r>
    </w:p>
    <w:p w14:paraId="44FEDB33" w14:textId="67FA9441" w:rsidR="00EF2619" w:rsidRPr="00EF2619" w:rsidRDefault="00EF2619" w:rsidP="008770A0">
      <w:pPr>
        <w:rPr>
          <w:sz w:val="18"/>
          <w:szCs w:val="18"/>
        </w:rPr>
      </w:pPr>
    </w:p>
    <w:p w14:paraId="7A74FD4D" w14:textId="09ED4851" w:rsidR="00580425" w:rsidRPr="00D75B64" w:rsidRDefault="00580425" w:rsidP="008770A0">
      <w:pPr>
        <w:rPr>
          <w:b/>
          <w:bCs/>
          <w:sz w:val="20"/>
          <w:szCs w:val="20"/>
        </w:rPr>
      </w:pPr>
      <w:r w:rsidRPr="00D75B64">
        <w:rPr>
          <w:b/>
          <w:bCs/>
          <w:sz w:val="20"/>
          <w:szCs w:val="20"/>
        </w:rPr>
        <w:t>Bokhyller voksenavdeling</w:t>
      </w:r>
    </w:p>
    <w:p w14:paraId="5BB0D2BD" w14:textId="70FCA232" w:rsidR="004117F5" w:rsidRDefault="008830D8" w:rsidP="008770A0">
      <w:pPr>
        <w:rPr>
          <w:sz w:val="18"/>
          <w:szCs w:val="18"/>
        </w:rPr>
      </w:pPr>
      <w:r>
        <w:rPr>
          <w:sz w:val="18"/>
          <w:szCs w:val="18"/>
        </w:rPr>
        <w:t xml:space="preserve">Det skal bygges bokhyller på vegg i voksenavdeling. Se </w:t>
      </w:r>
      <w:r w:rsidR="00580425">
        <w:rPr>
          <w:sz w:val="18"/>
          <w:szCs w:val="18"/>
        </w:rPr>
        <w:t>tegning IA.04</w:t>
      </w:r>
      <w:r>
        <w:rPr>
          <w:sz w:val="18"/>
          <w:szCs w:val="18"/>
        </w:rPr>
        <w:t xml:space="preserve"> «Bokhylle i voksenavdeling». </w:t>
      </w:r>
      <w:r w:rsidR="004117F5">
        <w:rPr>
          <w:sz w:val="18"/>
          <w:szCs w:val="18"/>
        </w:rPr>
        <w:t xml:space="preserve">Disse bygges i bjørk kryssfiner. </w:t>
      </w:r>
      <w:r w:rsidR="002F009B">
        <w:rPr>
          <w:sz w:val="18"/>
          <w:szCs w:val="18"/>
        </w:rPr>
        <w:t xml:space="preserve">12 mm kryssfiner bak gips for spikerslag. Hyller forankres i vegg.  </w:t>
      </w:r>
      <w:r w:rsidR="00EF2619">
        <w:rPr>
          <w:sz w:val="18"/>
          <w:szCs w:val="18"/>
        </w:rPr>
        <w:t xml:space="preserve">Settes opp som opsjon i tilbud. </w:t>
      </w:r>
    </w:p>
    <w:p w14:paraId="308DE8B8" w14:textId="77777777" w:rsidR="00813D85" w:rsidRDefault="00813D85" w:rsidP="00AA181D">
      <w:pPr>
        <w:rPr>
          <w:sz w:val="18"/>
          <w:szCs w:val="18"/>
        </w:rPr>
      </w:pPr>
    </w:p>
    <w:p w14:paraId="22950CC3" w14:textId="63939A28" w:rsidR="00AA181D" w:rsidRPr="00D75B64" w:rsidRDefault="00AA181D" w:rsidP="00AA181D">
      <w:pPr>
        <w:rPr>
          <w:b/>
          <w:bCs/>
          <w:sz w:val="20"/>
          <w:szCs w:val="20"/>
        </w:rPr>
      </w:pPr>
      <w:r w:rsidRPr="00D75B64">
        <w:rPr>
          <w:b/>
          <w:bCs/>
          <w:sz w:val="20"/>
          <w:szCs w:val="20"/>
        </w:rPr>
        <w:t>Spilevegg</w:t>
      </w:r>
    </w:p>
    <w:p w14:paraId="4B176324" w14:textId="564D78DB" w:rsidR="00AA181D" w:rsidRPr="006A0797" w:rsidRDefault="00AA181D" w:rsidP="00AA181D">
      <w:pPr>
        <w:rPr>
          <w:sz w:val="18"/>
          <w:szCs w:val="18"/>
        </w:rPr>
      </w:pPr>
      <w:r w:rsidRPr="006A0797">
        <w:rPr>
          <w:sz w:val="18"/>
          <w:szCs w:val="18"/>
        </w:rPr>
        <w:t>Det bygges en liten spilevegg / skillevegg</w:t>
      </w:r>
      <w:r>
        <w:rPr>
          <w:sz w:val="18"/>
          <w:szCs w:val="18"/>
        </w:rPr>
        <w:t xml:space="preserve"> mellom bokhylle og skranke. Denne skal være 900 mm bred og opp til himling (2600 mm høy). Bygges i tilsvarende spilevegg i foaje (lik spiledimensjon og avstand) Skal være sortbeiset tre. </w:t>
      </w:r>
    </w:p>
    <w:p w14:paraId="375A6668" w14:textId="77777777" w:rsidR="004117F5" w:rsidRDefault="00AA181D" w:rsidP="00BA12A8">
      <w:pPr>
        <w:rPr>
          <w:b/>
          <w:bCs/>
          <w:sz w:val="18"/>
          <w:szCs w:val="18"/>
        </w:rPr>
      </w:pPr>
      <w:r w:rsidRPr="006A0797">
        <w:rPr>
          <w:b/>
          <w:bCs/>
          <w:noProof/>
        </w:rPr>
        <w:drawing>
          <wp:inline distT="0" distB="0" distL="0" distR="0" wp14:anchorId="7214F47F" wp14:editId="479BA0C6">
            <wp:extent cx="1725494" cy="1833337"/>
            <wp:effectExtent l="0" t="0" r="8255" b="0"/>
            <wp:docPr id="554565628" name="Bilde 1" descr="Et bilde som inneholder møbler, salongbord, bord, design&#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363542" name="Bilde 1" descr="Et bilde som inneholder møbler, salongbord, bord, design&#10;&#10;KI-generert innhold kan være feil."/>
                    <pic:cNvPicPr/>
                  </pic:nvPicPr>
                  <pic:blipFill>
                    <a:blip r:embed="rId13"/>
                    <a:stretch>
                      <a:fillRect/>
                    </a:stretch>
                  </pic:blipFill>
                  <pic:spPr>
                    <a:xfrm>
                      <a:off x="0" y="0"/>
                      <a:ext cx="1739317" cy="1848024"/>
                    </a:xfrm>
                    <a:prstGeom prst="rect">
                      <a:avLst/>
                    </a:prstGeom>
                  </pic:spPr>
                </pic:pic>
              </a:graphicData>
            </a:graphic>
          </wp:inline>
        </w:drawing>
      </w:r>
      <w:r w:rsidRPr="00ED7E25">
        <w:rPr>
          <w:b/>
          <w:bCs/>
          <w:noProof/>
        </w:rPr>
        <w:drawing>
          <wp:inline distT="0" distB="0" distL="0" distR="0" wp14:anchorId="73A68B68" wp14:editId="319C7299">
            <wp:extent cx="1614174" cy="1632857"/>
            <wp:effectExtent l="0" t="0" r="5080" b="5715"/>
            <wp:docPr id="1585731675" name="Bilde 1" descr="Et bilde som inneholder tekst, skjermbilde, diagram,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731675" name="Bilde 1" descr="Et bilde som inneholder tekst, skjermbilde, diagram, line&#10;&#10;KI-generert innhold kan være feil."/>
                    <pic:cNvPicPr/>
                  </pic:nvPicPr>
                  <pic:blipFill>
                    <a:blip r:embed="rId14"/>
                    <a:stretch>
                      <a:fillRect/>
                    </a:stretch>
                  </pic:blipFill>
                  <pic:spPr>
                    <a:xfrm>
                      <a:off x="0" y="0"/>
                      <a:ext cx="1644346" cy="1663378"/>
                    </a:xfrm>
                    <a:prstGeom prst="rect">
                      <a:avLst/>
                    </a:prstGeom>
                  </pic:spPr>
                </pic:pic>
              </a:graphicData>
            </a:graphic>
          </wp:inline>
        </w:drawing>
      </w:r>
    </w:p>
    <w:p w14:paraId="43EF4391" w14:textId="77777777" w:rsidR="00813D85" w:rsidRDefault="00813D85" w:rsidP="00BA12A8">
      <w:pPr>
        <w:rPr>
          <w:b/>
          <w:bCs/>
          <w:sz w:val="18"/>
          <w:szCs w:val="18"/>
        </w:rPr>
      </w:pPr>
    </w:p>
    <w:p w14:paraId="0043A81A" w14:textId="48C00820" w:rsidR="00064217" w:rsidRPr="00D75B64" w:rsidRDefault="00844783" w:rsidP="00BA12A8">
      <w:pPr>
        <w:rPr>
          <w:b/>
          <w:bCs/>
          <w:sz w:val="18"/>
          <w:szCs w:val="18"/>
        </w:rPr>
      </w:pPr>
      <w:r w:rsidRPr="00D75B64">
        <w:rPr>
          <w:b/>
          <w:bCs/>
          <w:sz w:val="20"/>
          <w:szCs w:val="20"/>
        </w:rPr>
        <w:t>Ungdomsavdeling</w:t>
      </w:r>
      <w:r w:rsidR="002042A3" w:rsidRPr="00D75B64">
        <w:rPr>
          <w:b/>
          <w:bCs/>
          <w:sz w:val="20"/>
          <w:szCs w:val="20"/>
        </w:rPr>
        <w:t xml:space="preserve"> og krok til låneautomat</w:t>
      </w:r>
    </w:p>
    <w:p w14:paraId="77601768" w14:textId="48E53F36" w:rsidR="00844783" w:rsidRDefault="00844783" w:rsidP="00844783">
      <w:pPr>
        <w:rPr>
          <w:sz w:val="18"/>
          <w:szCs w:val="18"/>
        </w:rPr>
      </w:pPr>
      <w:r w:rsidRPr="00844783">
        <w:rPr>
          <w:sz w:val="18"/>
          <w:szCs w:val="18"/>
        </w:rPr>
        <w:t xml:space="preserve">Det skal bygges innebygde sitteplasser </w:t>
      </w:r>
      <w:r w:rsidR="00AA181D">
        <w:rPr>
          <w:sz w:val="18"/>
          <w:szCs w:val="18"/>
        </w:rPr>
        <w:t xml:space="preserve">og hyller. Se egen tegning </w:t>
      </w:r>
      <w:r w:rsidR="00580425">
        <w:rPr>
          <w:sz w:val="18"/>
          <w:szCs w:val="18"/>
        </w:rPr>
        <w:t xml:space="preserve">IA.05 </w:t>
      </w:r>
      <w:r w:rsidR="00AA181D">
        <w:rPr>
          <w:sz w:val="18"/>
          <w:szCs w:val="18"/>
        </w:rPr>
        <w:t xml:space="preserve">Hylle og benk – ungdomsavdeling. </w:t>
      </w:r>
      <w:r w:rsidR="00E208D6">
        <w:rPr>
          <w:sz w:val="18"/>
          <w:szCs w:val="18"/>
        </w:rPr>
        <w:t xml:space="preserve">Bygges i bjørk kryssfiner. </w:t>
      </w:r>
      <w:r>
        <w:rPr>
          <w:sz w:val="18"/>
          <w:szCs w:val="18"/>
        </w:rPr>
        <w:t xml:space="preserve">Eksisterende bjelke fores ut </w:t>
      </w:r>
      <w:r w:rsidR="00E97EB0">
        <w:rPr>
          <w:sz w:val="18"/>
          <w:szCs w:val="18"/>
        </w:rPr>
        <w:t xml:space="preserve">300 mm </w:t>
      </w:r>
      <w:r>
        <w:rPr>
          <w:sz w:val="18"/>
          <w:szCs w:val="18"/>
        </w:rPr>
        <w:t xml:space="preserve">for å bygge inn bokhyller i ungdomsavdeling. Det fores også ut tilsvarende over innhukk ved låneautomat. </w:t>
      </w:r>
      <w:r w:rsidR="00AA181D">
        <w:rPr>
          <w:sz w:val="18"/>
          <w:szCs w:val="18"/>
        </w:rPr>
        <w:t>Det skal henges opp</w:t>
      </w:r>
      <w:r w:rsidR="00813D85">
        <w:rPr>
          <w:sz w:val="18"/>
          <w:szCs w:val="18"/>
        </w:rPr>
        <w:t xml:space="preserve"> tung</w:t>
      </w:r>
      <w:r w:rsidR="00AA181D">
        <w:rPr>
          <w:sz w:val="18"/>
          <w:szCs w:val="18"/>
        </w:rPr>
        <w:t xml:space="preserve"> gardin i underkant av denne utforingen, denne må derfor tåle </w:t>
      </w:r>
      <w:proofErr w:type="spellStart"/>
      <w:r w:rsidR="00AA181D">
        <w:rPr>
          <w:sz w:val="18"/>
          <w:szCs w:val="18"/>
        </w:rPr>
        <w:t>vektbelastning</w:t>
      </w:r>
      <w:r w:rsidR="00580425">
        <w:rPr>
          <w:sz w:val="18"/>
          <w:szCs w:val="18"/>
        </w:rPr>
        <w:t>en</w:t>
      </w:r>
      <w:proofErr w:type="spellEnd"/>
      <w:r w:rsidR="00AA181D">
        <w:rPr>
          <w:sz w:val="18"/>
          <w:szCs w:val="18"/>
        </w:rPr>
        <w:t xml:space="preserve">. </w:t>
      </w:r>
      <w:r w:rsidR="002042A3">
        <w:rPr>
          <w:sz w:val="18"/>
          <w:szCs w:val="18"/>
        </w:rPr>
        <w:t xml:space="preserve">Det skal </w:t>
      </w:r>
      <w:r w:rsidR="00F72CDA">
        <w:rPr>
          <w:sz w:val="18"/>
          <w:szCs w:val="18"/>
        </w:rPr>
        <w:t>i tillegg</w:t>
      </w:r>
      <w:r w:rsidR="002042A3">
        <w:rPr>
          <w:sz w:val="18"/>
          <w:szCs w:val="18"/>
        </w:rPr>
        <w:t xml:space="preserve"> bygges innredning til låneautomat og innleverte bøker. Se </w:t>
      </w:r>
      <w:r w:rsidR="00813D85">
        <w:rPr>
          <w:sz w:val="18"/>
          <w:szCs w:val="18"/>
        </w:rPr>
        <w:t>tegning IA.06 Innredning til låneautomat.</w:t>
      </w:r>
      <w:r w:rsidR="002042A3">
        <w:rPr>
          <w:sz w:val="18"/>
          <w:szCs w:val="18"/>
        </w:rPr>
        <w:t xml:space="preserve"> </w:t>
      </w:r>
    </w:p>
    <w:p w14:paraId="0DE45296" w14:textId="00560FB3" w:rsidR="00AA181D" w:rsidRDefault="00AA181D" w:rsidP="00AA181D">
      <w:pPr>
        <w:rPr>
          <w:sz w:val="18"/>
          <w:szCs w:val="18"/>
        </w:rPr>
      </w:pPr>
      <w:r>
        <w:rPr>
          <w:sz w:val="18"/>
          <w:szCs w:val="18"/>
        </w:rPr>
        <w:t xml:space="preserve">Dørstyring flyttes til ny sidevegg til benk. </w:t>
      </w:r>
      <w:r w:rsidR="004117F5">
        <w:rPr>
          <w:sz w:val="18"/>
          <w:szCs w:val="18"/>
        </w:rPr>
        <w:t xml:space="preserve">Se teknisk plan. </w:t>
      </w:r>
    </w:p>
    <w:p w14:paraId="0E771599" w14:textId="77C297D8" w:rsidR="00813D85" w:rsidRDefault="00813D85" w:rsidP="00AA181D">
      <w:pPr>
        <w:rPr>
          <w:sz w:val="18"/>
          <w:szCs w:val="18"/>
        </w:rPr>
      </w:pPr>
      <w:r>
        <w:rPr>
          <w:sz w:val="18"/>
          <w:szCs w:val="18"/>
        </w:rPr>
        <w:t xml:space="preserve">Varmeplate i himling flyttes </w:t>
      </w:r>
      <w:proofErr w:type="spellStart"/>
      <w:proofErr w:type="gramStart"/>
      <w:r>
        <w:rPr>
          <w:sz w:val="18"/>
          <w:szCs w:val="18"/>
        </w:rPr>
        <w:t>pga</w:t>
      </w:r>
      <w:proofErr w:type="spellEnd"/>
      <w:r>
        <w:rPr>
          <w:sz w:val="18"/>
          <w:szCs w:val="18"/>
        </w:rPr>
        <w:t xml:space="preserve"> av</w:t>
      </w:r>
      <w:proofErr w:type="gramEnd"/>
      <w:r>
        <w:rPr>
          <w:sz w:val="18"/>
          <w:szCs w:val="18"/>
        </w:rPr>
        <w:t xml:space="preserve"> kollisjon med ny innredning. </w:t>
      </w:r>
    </w:p>
    <w:p w14:paraId="5301E72D" w14:textId="2BF1D68C" w:rsidR="004117F5" w:rsidRDefault="00AA181D" w:rsidP="00AA181D">
      <w:pPr>
        <w:rPr>
          <w:sz w:val="18"/>
          <w:szCs w:val="18"/>
        </w:rPr>
      </w:pPr>
      <w:r>
        <w:rPr>
          <w:sz w:val="18"/>
          <w:szCs w:val="18"/>
        </w:rPr>
        <w:t xml:space="preserve">4 </w:t>
      </w:r>
      <w:proofErr w:type="spellStart"/>
      <w:r>
        <w:rPr>
          <w:sz w:val="18"/>
          <w:szCs w:val="18"/>
        </w:rPr>
        <w:t>stk</w:t>
      </w:r>
      <w:proofErr w:type="spellEnd"/>
      <w:r>
        <w:rPr>
          <w:sz w:val="18"/>
          <w:szCs w:val="18"/>
        </w:rPr>
        <w:t xml:space="preserve"> stikk integrert i </w:t>
      </w:r>
      <w:r w:rsidR="005B2C71">
        <w:rPr>
          <w:sz w:val="18"/>
          <w:szCs w:val="18"/>
        </w:rPr>
        <w:t>møbel,</w:t>
      </w:r>
      <w:r>
        <w:rPr>
          <w:sz w:val="18"/>
          <w:szCs w:val="18"/>
        </w:rPr>
        <w:t xml:space="preserve"> under bord. Se </w:t>
      </w:r>
      <w:r w:rsidR="00813D85">
        <w:rPr>
          <w:sz w:val="18"/>
          <w:szCs w:val="18"/>
        </w:rPr>
        <w:t xml:space="preserve">snitt på tegning IA.05. </w:t>
      </w:r>
    </w:p>
    <w:p w14:paraId="5F1E79B5" w14:textId="25C916AA" w:rsidR="00AA181D" w:rsidRDefault="00AA181D" w:rsidP="00AA181D">
      <w:pPr>
        <w:rPr>
          <w:sz w:val="18"/>
          <w:szCs w:val="18"/>
        </w:rPr>
      </w:pPr>
      <w:r>
        <w:rPr>
          <w:sz w:val="18"/>
          <w:szCs w:val="18"/>
        </w:rPr>
        <w:t xml:space="preserve">Punkt til lampe i topp av møbel. Høyde OK gulv 1400 mm. </w:t>
      </w:r>
      <w:r w:rsidR="00EF2619">
        <w:rPr>
          <w:sz w:val="18"/>
          <w:szCs w:val="18"/>
        </w:rPr>
        <w:t xml:space="preserve">Egen lysbryter med dimming. </w:t>
      </w:r>
    </w:p>
    <w:p w14:paraId="29DC9246" w14:textId="0DFC0FA6" w:rsidR="00AA181D" w:rsidRDefault="002042A3" w:rsidP="00844783">
      <w:pPr>
        <w:rPr>
          <w:sz w:val="18"/>
          <w:szCs w:val="18"/>
        </w:rPr>
      </w:pPr>
      <w:r>
        <w:rPr>
          <w:sz w:val="18"/>
          <w:szCs w:val="18"/>
        </w:rPr>
        <w:t xml:space="preserve">Det må også settes opp 4 </w:t>
      </w:r>
      <w:proofErr w:type="spellStart"/>
      <w:r>
        <w:rPr>
          <w:sz w:val="18"/>
          <w:szCs w:val="18"/>
        </w:rPr>
        <w:t>stk</w:t>
      </w:r>
      <w:proofErr w:type="spellEnd"/>
      <w:r>
        <w:rPr>
          <w:sz w:val="18"/>
          <w:szCs w:val="18"/>
        </w:rPr>
        <w:t xml:space="preserve"> stikk under bordplate ved låneautomat. </w:t>
      </w:r>
      <w:r w:rsidR="00580EC2">
        <w:rPr>
          <w:sz w:val="18"/>
          <w:szCs w:val="18"/>
        </w:rPr>
        <w:t>Bordplate må ha en liten åpning mot vegg</w:t>
      </w:r>
      <w:r>
        <w:rPr>
          <w:sz w:val="18"/>
          <w:szCs w:val="18"/>
        </w:rPr>
        <w:t xml:space="preserve"> </w:t>
      </w:r>
      <w:r w:rsidR="00580EC2">
        <w:rPr>
          <w:sz w:val="18"/>
          <w:szCs w:val="18"/>
        </w:rPr>
        <w:t xml:space="preserve">for </w:t>
      </w:r>
      <w:proofErr w:type="spellStart"/>
      <w:r w:rsidR="00580EC2">
        <w:rPr>
          <w:sz w:val="18"/>
          <w:szCs w:val="18"/>
        </w:rPr>
        <w:t>kabelgjennomfløring</w:t>
      </w:r>
      <w:proofErr w:type="spellEnd"/>
      <w:r w:rsidR="00580EC2">
        <w:rPr>
          <w:sz w:val="18"/>
          <w:szCs w:val="18"/>
        </w:rPr>
        <w:t xml:space="preserve">, plasseres midt på/ bak skjerm. </w:t>
      </w:r>
      <w:r>
        <w:rPr>
          <w:sz w:val="18"/>
          <w:szCs w:val="18"/>
        </w:rPr>
        <w:t xml:space="preserve"> </w:t>
      </w:r>
      <w:r w:rsidR="00813D85">
        <w:rPr>
          <w:sz w:val="18"/>
          <w:szCs w:val="18"/>
        </w:rPr>
        <w:t>Se tegning IA.06.</w:t>
      </w:r>
    </w:p>
    <w:p w14:paraId="4B02B96E" w14:textId="77777777" w:rsidR="004B3E67" w:rsidRDefault="00AA181D" w:rsidP="00BA12A8">
      <w:pPr>
        <w:rPr>
          <w:sz w:val="18"/>
          <w:szCs w:val="18"/>
        </w:rPr>
      </w:pPr>
      <w:r w:rsidRPr="00AA181D">
        <w:rPr>
          <w:noProof/>
          <w:sz w:val="18"/>
          <w:szCs w:val="18"/>
        </w:rPr>
        <w:drawing>
          <wp:inline distT="0" distB="0" distL="0" distR="0" wp14:anchorId="53F1867F" wp14:editId="5C67C772">
            <wp:extent cx="3900279" cy="1632857"/>
            <wp:effectExtent l="0" t="0" r="5080" b="5715"/>
            <wp:docPr id="31077901" name="Bilde 1" descr="Et bilde som inneholder dør, innendørs, skjermbilde, vegg&#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7901" name="Bilde 1" descr="Et bilde som inneholder dør, innendørs, skjermbilde, vegg&#10;&#10;KI-generert innhold kan være feil."/>
                    <pic:cNvPicPr/>
                  </pic:nvPicPr>
                  <pic:blipFill>
                    <a:blip r:embed="rId15"/>
                    <a:stretch>
                      <a:fillRect/>
                    </a:stretch>
                  </pic:blipFill>
                  <pic:spPr>
                    <a:xfrm>
                      <a:off x="0" y="0"/>
                      <a:ext cx="3965485" cy="1660156"/>
                    </a:xfrm>
                    <a:prstGeom prst="rect">
                      <a:avLst/>
                    </a:prstGeom>
                  </pic:spPr>
                </pic:pic>
              </a:graphicData>
            </a:graphic>
          </wp:inline>
        </w:drawing>
      </w:r>
    </w:p>
    <w:p w14:paraId="26D5295F" w14:textId="77777777" w:rsidR="00EF2619" w:rsidRDefault="00EF2619" w:rsidP="00BA12A8">
      <w:pPr>
        <w:rPr>
          <w:b/>
          <w:bCs/>
          <w:sz w:val="20"/>
          <w:szCs w:val="20"/>
        </w:rPr>
      </w:pPr>
    </w:p>
    <w:p w14:paraId="4F567088" w14:textId="2D7DC3B2" w:rsidR="31A64A7D" w:rsidRDefault="31A64A7D" w:rsidP="31A64A7D">
      <w:pPr>
        <w:rPr>
          <w:b/>
          <w:bCs/>
          <w:sz w:val="20"/>
          <w:szCs w:val="20"/>
        </w:rPr>
      </w:pPr>
    </w:p>
    <w:p w14:paraId="508BCDE6" w14:textId="23E1C1D1" w:rsidR="00AA181D" w:rsidRPr="004B3E67" w:rsidRDefault="004B3E67" w:rsidP="00BA12A8">
      <w:pPr>
        <w:rPr>
          <w:sz w:val="18"/>
          <w:szCs w:val="18"/>
        </w:rPr>
      </w:pPr>
      <w:r>
        <w:rPr>
          <w:b/>
          <w:bCs/>
          <w:sz w:val="20"/>
          <w:szCs w:val="20"/>
        </w:rPr>
        <w:t>Sittehule i barneavdeling</w:t>
      </w:r>
    </w:p>
    <w:p w14:paraId="6D9BFFC2" w14:textId="67657B70" w:rsidR="00D75B64" w:rsidRDefault="00580EC2" w:rsidP="00BA12A8">
      <w:pPr>
        <w:rPr>
          <w:sz w:val="18"/>
          <w:szCs w:val="18"/>
        </w:rPr>
      </w:pPr>
      <w:r w:rsidRPr="00580EC2">
        <w:rPr>
          <w:sz w:val="18"/>
          <w:szCs w:val="18"/>
        </w:rPr>
        <w:t xml:space="preserve">Det skal bygges en </w:t>
      </w:r>
      <w:r>
        <w:rPr>
          <w:sz w:val="18"/>
          <w:szCs w:val="18"/>
        </w:rPr>
        <w:t>liten</w:t>
      </w:r>
      <w:r w:rsidRPr="00580EC2">
        <w:rPr>
          <w:sz w:val="18"/>
          <w:szCs w:val="18"/>
        </w:rPr>
        <w:t xml:space="preserve"> sittehule for barn</w:t>
      </w:r>
      <w:r>
        <w:rPr>
          <w:sz w:val="18"/>
          <w:szCs w:val="18"/>
        </w:rPr>
        <w:t>. Se tegning</w:t>
      </w:r>
      <w:r w:rsidR="00D75B64">
        <w:rPr>
          <w:sz w:val="18"/>
          <w:szCs w:val="18"/>
        </w:rPr>
        <w:t xml:space="preserve"> IA.07 Sittehule bølge. </w:t>
      </w:r>
      <w:r>
        <w:rPr>
          <w:sz w:val="18"/>
          <w:szCs w:val="18"/>
        </w:rPr>
        <w:t xml:space="preserve"> Denne bygges i MDF og lakkeres med slitesterk lakk</w:t>
      </w:r>
      <w:r w:rsidR="005B2C71">
        <w:rPr>
          <w:sz w:val="18"/>
          <w:szCs w:val="18"/>
        </w:rPr>
        <w:t>. Det er viktig at dette møbelet tåler hard bruk.</w:t>
      </w:r>
      <w:r>
        <w:rPr>
          <w:sz w:val="18"/>
          <w:szCs w:val="18"/>
        </w:rPr>
        <w:t xml:space="preserve"> </w:t>
      </w:r>
      <w:r w:rsidR="004117F5">
        <w:rPr>
          <w:sz w:val="18"/>
          <w:szCs w:val="18"/>
        </w:rPr>
        <w:t>Punkt for vegglampe inni lesehule.</w:t>
      </w:r>
      <w:r w:rsidR="00C51623">
        <w:rPr>
          <w:sz w:val="18"/>
          <w:szCs w:val="18"/>
        </w:rPr>
        <w:t xml:space="preserve"> Lampe må ha egen bryter. </w:t>
      </w:r>
      <w:r w:rsidR="004117F5">
        <w:rPr>
          <w:sz w:val="18"/>
          <w:szCs w:val="18"/>
        </w:rPr>
        <w:t xml:space="preserve"> </w:t>
      </w:r>
    </w:p>
    <w:p w14:paraId="35AA7966" w14:textId="77777777" w:rsidR="00D75B64" w:rsidRDefault="00D75B64" w:rsidP="00BA12A8">
      <w:pPr>
        <w:rPr>
          <w:sz w:val="18"/>
          <w:szCs w:val="18"/>
        </w:rPr>
      </w:pPr>
    </w:p>
    <w:p w14:paraId="7B9B7EC4" w14:textId="10D8991C" w:rsidR="00F248BC" w:rsidRPr="00413CC7" w:rsidRDefault="00F248BC" w:rsidP="00BA12A8">
      <w:pPr>
        <w:rPr>
          <w:sz w:val="18"/>
          <w:szCs w:val="18"/>
        </w:rPr>
      </w:pPr>
      <w:r w:rsidRPr="00D75B64">
        <w:rPr>
          <w:b/>
          <w:bCs/>
          <w:sz w:val="20"/>
          <w:szCs w:val="20"/>
        </w:rPr>
        <w:t>Maling</w:t>
      </w:r>
      <w:r w:rsidR="00514167" w:rsidRPr="00D75B64">
        <w:rPr>
          <w:b/>
          <w:bCs/>
          <w:sz w:val="20"/>
          <w:szCs w:val="20"/>
        </w:rPr>
        <w:t xml:space="preserve"> og tapet</w:t>
      </w:r>
    </w:p>
    <w:p w14:paraId="6FC1D9A0" w14:textId="77777777" w:rsidR="0096132C" w:rsidRDefault="00F248BC" w:rsidP="008C55B3">
      <w:pPr>
        <w:rPr>
          <w:sz w:val="18"/>
          <w:szCs w:val="18"/>
        </w:rPr>
      </w:pPr>
      <w:r w:rsidRPr="00F248BC">
        <w:rPr>
          <w:sz w:val="18"/>
          <w:szCs w:val="18"/>
        </w:rPr>
        <w:t>Vegger males</w:t>
      </w:r>
      <w:r w:rsidR="001A3D0B">
        <w:rPr>
          <w:sz w:val="18"/>
          <w:szCs w:val="18"/>
        </w:rPr>
        <w:t xml:space="preserve"> eller tapetseres</w:t>
      </w:r>
      <w:r w:rsidRPr="00F248BC">
        <w:rPr>
          <w:sz w:val="18"/>
          <w:szCs w:val="18"/>
        </w:rPr>
        <w:t xml:space="preserve"> i </w:t>
      </w:r>
      <w:proofErr w:type="spellStart"/>
      <w:r w:rsidRPr="00F248BC">
        <w:rPr>
          <w:sz w:val="18"/>
          <w:szCs w:val="18"/>
        </w:rPr>
        <w:t>hht</w:t>
      </w:r>
      <w:proofErr w:type="spellEnd"/>
      <w:r w:rsidRPr="00F248BC">
        <w:rPr>
          <w:sz w:val="18"/>
          <w:szCs w:val="18"/>
        </w:rPr>
        <w:t xml:space="preserve">. </w:t>
      </w:r>
      <w:r>
        <w:rPr>
          <w:sz w:val="18"/>
          <w:szCs w:val="18"/>
        </w:rPr>
        <w:t xml:space="preserve">fargeplan. </w:t>
      </w:r>
      <w:r w:rsidR="006A0797">
        <w:rPr>
          <w:sz w:val="18"/>
          <w:szCs w:val="18"/>
        </w:rPr>
        <w:t xml:space="preserve">Glansgrad </w:t>
      </w:r>
      <w:r w:rsidR="00514167">
        <w:rPr>
          <w:sz w:val="18"/>
          <w:szCs w:val="18"/>
        </w:rPr>
        <w:t>1</w:t>
      </w:r>
      <w:r w:rsidR="00C51623">
        <w:rPr>
          <w:sz w:val="18"/>
          <w:szCs w:val="18"/>
        </w:rPr>
        <w:t>5</w:t>
      </w:r>
      <w:r w:rsidR="006A0797">
        <w:rPr>
          <w:sz w:val="18"/>
          <w:szCs w:val="18"/>
        </w:rPr>
        <w:t xml:space="preserve"> brukes </w:t>
      </w:r>
      <w:r w:rsidR="00514167">
        <w:rPr>
          <w:sz w:val="18"/>
          <w:szCs w:val="18"/>
        </w:rPr>
        <w:t xml:space="preserve">på både </w:t>
      </w:r>
      <w:proofErr w:type="spellStart"/>
      <w:r w:rsidR="00514167">
        <w:rPr>
          <w:sz w:val="18"/>
          <w:szCs w:val="18"/>
        </w:rPr>
        <w:t>veggoverflater</w:t>
      </w:r>
      <w:proofErr w:type="spellEnd"/>
      <w:r w:rsidR="00514167">
        <w:rPr>
          <w:sz w:val="18"/>
          <w:szCs w:val="18"/>
        </w:rPr>
        <w:t>, dører og lister.</w:t>
      </w:r>
      <w:r w:rsidR="006A0797">
        <w:rPr>
          <w:sz w:val="18"/>
          <w:szCs w:val="18"/>
        </w:rPr>
        <w:t xml:space="preserve"> Gulvlist males i samme farge som vegg. </w:t>
      </w:r>
      <w:r w:rsidR="008C55B3" w:rsidRPr="008C55B3">
        <w:rPr>
          <w:sz w:val="18"/>
          <w:szCs w:val="18"/>
        </w:rPr>
        <w:t>All maling skal tilpasses underlaget. Underlaget skal rengjøres og behandles (primes mm.) iht. leverandørens anvisninger. Krav til behandlede overflater iht. NS 3420 kap. N og T.</w:t>
      </w:r>
      <w:r w:rsidR="0096132C">
        <w:rPr>
          <w:sz w:val="18"/>
          <w:szCs w:val="18"/>
        </w:rPr>
        <w:t xml:space="preserve"> </w:t>
      </w:r>
    </w:p>
    <w:p w14:paraId="07A76FEE" w14:textId="5CDEF09F" w:rsidR="008C55B3" w:rsidRDefault="0096132C" w:rsidP="008C55B3">
      <w:pPr>
        <w:rPr>
          <w:sz w:val="18"/>
          <w:szCs w:val="18"/>
        </w:rPr>
      </w:pPr>
      <w:r>
        <w:rPr>
          <w:sz w:val="18"/>
          <w:szCs w:val="18"/>
        </w:rPr>
        <w:t xml:space="preserve">Tapetsering settes opp som opsjon i tilbud. </w:t>
      </w:r>
    </w:p>
    <w:p w14:paraId="25A3DEBF" w14:textId="77777777" w:rsidR="00757DE5" w:rsidRPr="00D75B64" w:rsidRDefault="00757DE5" w:rsidP="008C55B3">
      <w:pPr>
        <w:rPr>
          <w:sz w:val="16"/>
          <w:szCs w:val="16"/>
        </w:rPr>
      </w:pPr>
    </w:p>
    <w:p w14:paraId="489B200D" w14:textId="463A5FD0" w:rsidR="00757DE5" w:rsidRPr="00D75B64" w:rsidRDefault="00757DE5" w:rsidP="008C55B3">
      <w:pPr>
        <w:rPr>
          <w:b/>
          <w:bCs/>
          <w:sz w:val="20"/>
          <w:szCs w:val="20"/>
        </w:rPr>
      </w:pPr>
      <w:r w:rsidRPr="00D75B64">
        <w:rPr>
          <w:b/>
          <w:bCs/>
          <w:sz w:val="20"/>
          <w:szCs w:val="20"/>
        </w:rPr>
        <w:t>Belysning</w:t>
      </w:r>
      <w:r w:rsidR="00580425" w:rsidRPr="00D75B64">
        <w:rPr>
          <w:b/>
          <w:bCs/>
          <w:sz w:val="20"/>
          <w:szCs w:val="20"/>
        </w:rPr>
        <w:t>, stikkontakter og brytere</w:t>
      </w:r>
    </w:p>
    <w:p w14:paraId="643AA7D1" w14:textId="3B980BE6" w:rsidR="00757DE5" w:rsidRDefault="00757DE5" w:rsidP="008C55B3">
      <w:pPr>
        <w:rPr>
          <w:sz w:val="18"/>
          <w:szCs w:val="18"/>
        </w:rPr>
      </w:pPr>
      <w:r>
        <w:rPr>
          <w:sz w:val="18"/>
          <w:szCs w:val="18"/>
        </w:rPr>
        <w:t xml:space="preserve">Det skal monteres nedhengte </w:t>
      </w:r>
      <w:r w:rsidR="001A141A">
        <w:rPr>
          <w:sz w:val="18"/>
          <w:szCs w:val="18"/>
        </w:rPr>
        <w:t xml:space="preserve">og veggmonterte lamper. Type lamper er definert på teknisk plan. </w:t>
      </w:r>
      <w:r w:rsidR="00C51623">
        <w:rPr>
          <w:sz w:val="18"/>
          <w:szCs w:val="18"/>
        </w:rPr>
        <w:t xml:space="preserve">Lamper </w:t>
      </w:r>
      <w:r w:rsidR="004B3E67">
        <w:rPr>
          <w:sz w:val="18"/>
          <w:szCs w:val="18"/>
        </w:rPr>
        <w:t xml:space="preserve">skal ha egne brytere med dimming. Lamper i barneavdeling settes opp som opsjon. </w:t>
      </w:r>
    </w:p>
    <w:p w14:paraId="4BFB611E" w14:textId="0A931849" w:rsidR="004B3E67" w:rsidRDefault="004B3E67" w:rsidP="008C55B3">
      <w:pPr>
        <w:rPr>
          <w:sz w:val="18"/>
          <w:szCs w:val="18"/>
        </w:rPr>
      </w:pPr>
      <w:r>
        <w:rPr>
          <w:sz w:val="18"/>
          <w:szCs w:val="18"/>
        </w:rPr>
        <w:t xml:space="preserve">Sofa i barneavdeling og lesehule skal ha integrert stikkontakt og må ha tilkoblingspunkt. </w:t>
      </w:r>
    </w:p>
    <w:p w14:paraId="58EABEDD" w14:textId="0AE06C58" w:rsidR="00580425" w:rsidRDefault="00D75B64" w:rsidP="008C55B3">
      <w:pPr>
        <w:rPr>
          <w:sz w:val="18"/>
          <w:szCs w:val="18"/>
        </w:rPr>
      </w:pPr>
      <w:r>
        <w:rPr>
          <w:sz w:val="18"/>
          <w:szCs w:val="18"/>
        </w:rPr>
        <w:t xml:space="preserve">Plan angir </w:t>
      </w:r>
      <w:proofErr w:type="spellStart"/>
      <w:r>
        <w:rPr>
          <w:sz w:val="18"/>
          <w:szCs w:val="18"/>
        </w:rPr>
        <w:t>ca</w:t>
      </w:r>
      <w:proofErr w:type="spellEnd"/>
      <w:r>
        <w:rPr>
          <w:sz w:val="18"/>
          <w:szCs w:val="18"/>
        </w:rPr>
        <w:t xml:space="preserve"> plassering av stikkontakter</w:t>
      </w:r>
      <w:r w:rsidR="004B3E67">
        <w:rPr>
          <w:sz w:val="18"/>
          <w:szCs w:val="18"/>
        </w:rPr>
        <w:t xml:space="preserve">. Endelig plassering avklares med byggherre dersom uklart. </w:t>
      </w:r>
      <w:r>
        <w:rPr>
          <w:sz w:val="18"/>
          <w:szCs w:val="18"/>
        </w:rPr>
        <w:t xml:space="preserve">Det settes opp nye punkter dersom nødvendig. </w:t>
      </w:r>
    </w:p>
    <w:p w14:paraId="63B68608" w14:textId="77777777" w:rsidR="00BA12A8" w:rsidRPr="0096132C" w:rsidRDefault="00BA12A8" w:rsidP="00BA12A8">
      <w:pPr>
        <w:rPr>
          <w:b/>
          <w:bCs/>
          <w:sz w:val="20"/>
          <w:szCs w:val="20"/>
        </w:rPr>
      </w:pPr>
    </w:p>
    <w:p w14:paraId="13B34181" w14:textId="238EA0EB" w:rsidR="002B0E9A" w:rsidRPr="0096132C" w:rsidRDefault="002B0E9A" w:rsidP="00BA12A8">
      <w:pPr>
        <w:rPr>
          <w:b/>
          <w:bCs/>
          <w:sz w:val="20"/>
          <w:szCs w:val="20"/>
        </w:rPr>
      </w:pPr>
      <w:r w:rsidRPr="0096132C">
        <w:rPr>
          <w:b/>
          <w:bCs/>
          <w:sz w:val="20"/>
          <w:szCs w:val="20"/>
        </w:rPr>
        <w:t xml:space="preserve">Rekkefølge for </w:t>
      </w:r>
      <w:r w:rsidR="004B3E67" w:rsidRPr="0096132C">
        <w:rPr>
          <w:b/>
          <w:bCs/>
          <w:sz w:val="20"/>
          <w:szCs w:val="20"/>
        </w:rPr>
        <w:t xml:space="preserve">prioritet og </w:t>
      </w:r>
      <w:r w:rsidRPr="0096132C">
        <w:rPr>
          <w:b/>
          <w:bCs/>
          <w:sz w:val="20"/>
          <w:szCs w:val="20"/>
        </w:rPr>
        <w:t>gjennomføring</w:t>
      </w:r>
    </w:p>
    <w:p w14:paraId="3EB0EA19" w14:textId="7B24222E" w:rsidR="002B0E9A" w:rsidRDefault="002B0E9A" w:rsidP="00BA12A8">
      <w:pPr>
        <w:rPr>
          <w:sz w:val="18"/>
          <w:szCs w:val="18"/>
        </w:rPr>
      </w:pPr>
      <w:r w:rsidRPr="00993EE0">
        <w:rPr>
          <w:sz w:val="18"/>
          <w:szCs w:val="18"/>
        </w:rPr>
        <w:t xml:space="preserve">Rekkefølgen </w:t>
      </w:r>
      <w:r w:rsidR="00993EE0">
        <w:rPr>
          <w:sz w:val="18"/>
          <w:szCs w:val="18"/>
        </w:rPr>
        <w:t xml:space="preserve">angir rekkefølge for prioritet og gjennomføring av </w:t>
      </w:r>
      <w:r w:rsidR="00C51623">
        <w:rPr>
          <w:sz w:val="18"/>
          <w:szCs w:val="18"/>
        </w:rPr>
        <w:t>prosjektet.</w:t>
      </w:r>
    </w:p>
    <w:p w14:paraId="68A04B6D" w14:textId="77777777" w:rsidR="00993EE0" w:rsidRDefault="00993EE0" w:rsidP="00BA12A8">
      <w:pPr>
        <w:rPr>
          <w:sz w:val="18"/>
          <w:szCs w:val="18"/>
        </w:rPr>
      </w:pPr>
    </w:p>
    <w:p w14:paraId="41A58E67" w14:textId="3557574E" w:rsidR="00993EE0" w:rsidRDefault="00993EE0" w:rsidP="00993EE0">
      <w:pPr>
        <w:pStyle w:val="Listeavsnitt"/>
        <w:numPr>
          <w:ilvl w:val="0"/>
          <w:numId w:val="1"/>
        </w:numPr>
        <w:rPr>
          <w:sz w:val="18"/>
          <w:szCs w:val="18"/>
        </w:rPr>
      </w:pPr>
      <w:r>
        <w:rPr>
          <w:sz w:val="18"/>
          <w:szCs w:val="18"/>
        </w:rPr>
        <w:t xml:space="preserve">Bygge kontor og </w:t>
      </w:r>
      <w:r w:rsidR="00BD1FDC">
        <w:rPr>
          <w:sz w:val="18"/>
          <w:szCs w:val="18"/>
        </w:rPr>
        <w:t xml:space="preserve">dele opp </w:t>
      </w:r>
      <w:r>
        <w:rPr>
          <w:sz w:val="18"/>
          <w:szCs w:val="18"/>
        </w:rPr>
        <w:t>teknisk rom</w:t>
      </w:r>
    </w:p>
    <w:p w14:paraId="7F31C3EE" w14:textId="57A9E965" w:rsidR="00993EE0" w:rsidRDefault="00993EE0" w:rsidP="00993EE0">
      <w:pPr>
        <w:pStyle w:val="Listeavsnitt"/>
        <w:rPr>
          <w:sz w:val="18"/>
          <w:szCs w:val="18"/>
        </w:rPr>
      </w:pPr>
      <w:r>
        <w:rPr>
          <w:sz w:val="18"/>
          <w:szCs w:val="18"/>
        </w:rPr>
        <w:t xml:space="preserve">Sette inn vindu i kontor. Vindu </w:t>
      </w:r>
      <w:proofErr w:type="spellStart"/>
      <w:r>
        <w:rPr>
          <w:sz w:val="18"/>
          <w:szCs w:val="18"/>
        </w:rPr>
        <w:t>nr</w:t>
      </w:r>
      <w:proofErr w:type="spellEnd"/>
      <w:r>
        <w:rPr>
          <w:sz w:val="18"/>
          <w:szCs w:val="18"/>
        </w:rPr>
        <w:t xml:space="preserve"> </w:t>
      </w:r>
      <w:r w:rsidR="004B3E67">
        <w:rPr>
          <w:sz w:val="18"/>
          <w:szCs w:val="18"/>
        </w:rPr>
        <w:t>to settes opp som opsjon</w:t>
      </w:r>
    </w:p>
    <w:p w14:paraId="059B0720" w14:textId="77777777" w:rsidR="00BD1FDC" w:rsidRDefault="00BD1FDC" w:rsidP="00BD1FDC">
      <w:pPr>
        <w:pStyle w:val="Listeavsnitt"/>
        <w:rPr>
          <w:sz w:val="18"/>
          <w:szCs w:val="18"/>
        </w:rPr>
      </w:pPr>
      <w:r>
        <w:rPr>
          <w:sz w:val="18"/>
          <w:szCs w:val="18"/>
        </w:rPr>
        <w:t>Ombygging av ventilasjon</w:t>
      </w:r>
    </w:p>
    <w:p w14:paraId="72BB28A9" w14:textId="66BD4207" w:rsidR="00993EE0" w:rsidRDefault="00993EE0" w:rsidP="00BD1FDC">
      <w:pPr>
        <w:pStyle w:val="Listeavsnitt"/>
        <w:rPr>
          <w:sz w:val="18"/>
          <w:szCs w:val="18"/>
        </w:rPr>
      </w:pPr>
      <w:r w:rsidRPr="00BD1FDC">
        <w:rPr>
          <w:sz w:val="18"/>
          <w:szCs w:val="18"/>
        </w:rPr>
        <w:t>Elektrikerarbeid</w:t>
      </w:r>
      <w:r w:rsidR="00C51623" w:rsidRPr="00BD1FDC">
        <w:rPr>
          <w:sz w:val="18"/>
          <w:szCs w:val="18"/>
        </w:rPr>
        <w:t>; kontor, lesehule, teknisk rom, ved studieplasser og ungdomsavdeling.</w:t>
      </w:r>
    </w:p>
    <w:p w14:paraId="1B68ED4B" w14:textId="2BAD7F58" w:rsidR="00BD1FDC" w:rsidRPr="00BD1FDC" w:rsidRDefault="00BD1FDC" w:rsidP="00BD1FDC">
      <w:pPr>
        <w:pStyle w:val="Listeavsnitt"/>
        <w:rPr>
          <w:sz w:val="18"/>
          <w:szCs w:val="18"/>
        </w:rPr>
      </w:pPr>
      <w:r>
        <w:rPr>
          <w:sz w:val="18"/>
          <w:szCs w:val="18"/>
        </w:rPr>
        <w:t>Elektrikerarbeid i barneavdeling (stikk og lamper) settes opp som opsjon</w:t>
      </w:r>
    </w:p>
    <w:p w14:paraId="31BFFDBC" w14:textId="7BDFDCFA" w:rsidR="004B3E67" w:rsidRDefault="008470B5" w:rsidP="008470B5">
      <w:pPr>
        <w:pStyle w:val="Listeavsnitt"/>
        <w:rPr>
          <w:sz w:val="18"/>
          <w:szCs w:val="18"/>
        </w:rPr>
      </w:pPr>
      <w:r>
        <w:rPr>
          <w:sz w:val="18"/>
          <w:szCs w:val="18"/>
        </w:rPr>
        <w:t xml:space="preserve">Maling av </w:t>
      </w:r>
      <w:r w:rsidR="00CA1E46">
        <w:rPr>
          <w:sz w:val="18"/>
          <w:szCs w:val="18"/>
        </w:rPr>
        <w:t>vegger og dør</w:t>
      </w:r>
    </w:p>
    <w:p w14:paraId="354BE197" w14:textId="3510DE5D" w:rsidR="008470B5" w:rsidRDefault="008470B5" w:rsidP="008470B5">
      <w:pPr>
        <w:pStyle w:val="Listeavsnitt"/>
        <w:rPr>
          <w:sz w:val="18"/>
          <w:szCs w:val="18"/>
        </w:rPr>
      </w:pPr>
      <w:r>
        <w:rPr>
          <w:sz w:val="18"/>
          <w:szCs w:val="18"/>
        </w:rPr>
        <w:t xml:space="preserve">Tapetsering </w:t>
      </w:r>
      <w:r w:rsidR="004B3E67">
        <w:rPr>
          <w:sz w:val="18"/>
          <w:szCs w:val="18"/>
        </w:rPr>
        <w:t>- opsjon</w:t>
      </w:r>
      <w:r>
        <w:rPr>
          <w:sz w:val="18"/>
          <w:szCs w:val="18"/>
        </w:rPr>
        <w:t xml:space="preserve"> </w:t>
      </w:r>
    </w:p>
    <w:p w14:paraId="77A97B67" w14:textId="77777777" w:rsidR="008470B5" w:rsidRDefault="008470B5" w:rsidP="008470B5">
      <w:pPr>
        <w:pStyle w:val="Listeavsnitt"/>
        <w:rPr>
          <w:sz w:val="18"/>
          <w:szCs w:val="18"/>
        </w:rPr>
      </w:pPr>
    </w:p>
    <w:p w14:paraId="53CC1974" w14:textId="68AD3A74" w:rsidR="00C51623" w:rsidRDefault="00C51623" w:rsidP="008470B5">
      <w:pPr>
        <w:pStyle w:val="Listeavsnitt"/>
        <w:numPr>
          <w:ilvl w:val="0"/>
          <w:numId w:val="1"/>
        </w:numPr>
        <w:rPr>
          <w:sz w:val="18"/>
          <w:szCs w:val="18"/>
        </w:rPr>
      </w:pPr>
      <w:r w:rsidRPr="008470B5">
        <w:rPr>
          <w:sz w:val="18"/>
          <w:szCs w:val="18"/>
        </w:rPr>
        <w:t xml:space="preserve">Bygge sittehule i barneavdeling </w:t>
      </w:r>
    </w:p>
    <w:p w14:paraId="2A232D21" w14:textId="40D7E765" w:rsidR="008470B5" w:rsidRDefault="008470B5" w:rsidP="008470B5">
      <w:pPr>
        <w:pStyle w:val="Listeavsnitt"/>
        <w:rPr>
          <w:sz w:val="18"/>
          <w:szCs w:val="18"/>
        </w:rPr>
      </w:pPr>
      <w:r>
        <w:rPr>
          <w:sz w:val="18"/>
          <w:szCs w:val="18"/>
        </w:rPr>
        <w:t>Bygge benk / hyller i ungdomsavdeling</w:t>
      </w:r>
      <w:r w:rsidR="00762151">
        <w:rPr>
          <w:sz w:val="18"/>
          <w:szCs w:val="18"/>
        </w:rPr>
        <w:t xml:space="preserve"> </w:t>
      </w:r>
    </w:p>
    <w:p w14:paraId="7E1B6A56" w14:textId="17A898F9" w:rsidR="008470B5" w:rsidRDefault="008470B5" w:rsidP="008470B5">
      <w:pPr>
        <w:pStyle w:val="Listeavsnitt"/>
        <w:rPr>
          <w:sz w:val="18"/>
          <w:szCs w:val="18"/>
        </w:rPr>
      </w:pPr>
      <w:r>
        <w:rPr>
          <w:sz w:val="18"/>
          <w:szCs w:val="18"/>
        </w:rPr>
        <w:t>Bygge innredning for låneautomat / innleveri</w:t>
      </w:r>
      <w:r w:rsidR="00BD1FDC">
        <w:rPr>
          <w:sz w:val="18"/>
          <w:szCs w:val="18"/>
        </w:rPr>
        <w:t>ng</w:t>
      </w:r>
      <w:r w:rsidR="00762151">
        <w:rPr>
          <w:sz w:val="18"/>
          <w:szCs w:val="18"/>
        </w:rPr>
        <w:t xml:space="preserve"> </w:t>
      </w:r>
    </w:p>
    <w:p w14:paraId="0EA93199" w14:textId="77777777" w:rsidR="00BD1FDC" w:rsidRDefault="00BD1FDC" w:rsidP="008470B5">
      <w:pPr>
        <w:pStyle w:val="Listeavsnitt"/>
        <w:rPr>
          <w:sz w:val="18"/>
          <w:szCs w:val="18"/>
        </w:rPr>
      </w:pPr>
    </w:p>
    <w:p w14:paraId="444D546B" w14:textId="38348E14" w:rsidR="008470B5" w:rsidRDefault="00BD1FDC" w:rsidP="00BD1FDC">
      <w:pPr>
        <w:pStyle w:val="Listeavsnitt"/>
        <w:numPr>
          <w:ilvl w:val="0"/>
          <w:numId w:val="1"/>
        </w:numPr>
        <w:rPr>
          <w:sz w:val="18"/>
          <w:szCs w:val="18"/>
        </w:rPr>
      </w:pPr>
      <w:r>
        <w:rPr>
          <w:sz w:val="18"/>
          <w:szCs w:val="18"/>
        </w:rPr>
        <w:t xml:space="preserve">Bygge hyller i voksenavdeling – </w:t>
      </w:r>
      <w:r w:rsidR="00762151">
        <w:rPr>
          <w:sz w:val="18"/>
          <w:szCs w:val="18"/>
        </w:rPr>
        <w:t>opsjon</w:t>
      </w:r>
    </w:p>
    <w:p w14:paraId="726B861B" w14:textId="77777777" w:rsidR="008470B5" w:rsidRDefault="008470B5" w:rsidP="008470B5">
      <w:pPr>
        <w:pStyle w:val="Listeavsnitt"/>
        <w:rPr>
          <w:sz w:val="18"/>
          <w:szCs w:val="18"/>
        </w:rPr>
      </w:pPr>
    </w:p>
    <w:p w14:paraId="71E23923" w14:textId="23957A87" w:rsidR="008470B5" w:rsidRPr="008470B5" w:rsidRDefault="008470B5" w:rsidP="008470B5">
      <w:pPr>
        <w:rPr>
          <w:sz w:val="18"/>
          <w:szCs w:val="18"/>
        </w:rPr>
      </w:pPr>
    </w:p>
    <w:p w14:paraId="70B99C46" w14:textId="77777777" w:rsidR="002B0E9A" w:rsidRPr="002B0E9A" w:rsidRDefault="002B0E9A" w:rsidP="00BA12A8">
      <w:pPr>
        <w:rPr>
          <w:b/>
          <w:bCs/>
        </w:rPr>
      </w:pPr>
    </w:p>
    <w:p w14:paraId="2658C0F1" w14:textId="77777777" w:rsidR="002B0E9A" w:rsidRDefault="002B0E9A" w:rsidP="00BA12A8"/>
    <w:p w14:paraId="0F9B85C3" w14:textId="77777777" w:rsidR="00BA12A8" w:rsidRDefault="00BA12A8" w:rsidP="00BA12A8"/>
    <w:p w14:paraId="470D7403" w14:textId="77777777" w:rsidR="00BA12A8" w:rsidRDefault="00BA12A8" w:rsidP="00BA12A8"/>
    <w:p w14:paraId="2D10E5AB" w14:textId="77777777" w:rsidR="00BA12A8" w:rsidRDefault="00BA12A8" w:rsidP="00BA12A8"/>
    <w:sectPr w:rsidR="00BA12A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6EBDC0" w14:textId="77777777" w:rsidR="00021A2A" w:rsidRDefault="00021A2A" w:rsidP="00D75B64">
      <w:pPr>
        <w:spacing w:after="0" w:line="240" w:lineRule="auto"/>
      </w:pPr>
      <w:r>
        <w:separator/>
      </w:r>
    </w:p>
  </w:endnote>
  <w:endnote w:type="continuationSeparator" w:id="0">
    <w:p w14:paraId="24A5628C" w14:textId="77777777" w:rsidR="00021A2A" w:rsidRDefault="00021A2A" w:rsidP="00D75B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08F91" w14:textId="77777777" w:rsidR="00021A2A" w:rsidRDefault="00021A2A" w:rsidP="00D75B64">
      <w:pPr>
        <w:spacing w:after="0" w:line="240" w:lineRule="auto"/>
      </w:pPr>
      <w:r>
        <w:separator/>
      </w:r>
    </w:p>
  </w:footnote>
  <w:footnote w:type="continuationSeparator" w:id="0">
    <w:p w14:paraId="2DD9FDD4" w14:textId="77777777" w:rsidR="00021A2A" w:rsidRDefault="00021A2A" w:rsidP="00D75B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7973BE"/>
    <w:multiLevelType w:val="hybridMultilevel"/>
    <w:tmpl w:val="1180BDD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206355350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12A8"/>
    <w:rsid w:val="00021A2A"/>
    <w:rsid w:val="000578FB"/>
    <w:rsid w:val="00061E27"/>
    <w:rsid w:val="00064217"/>
    <w:rsid w:val="00080944"/>
    <w:rsid w:val="000B4A0D"/>
    <w:rsid w:val="001001DC"/>
    <w:rsid w:val="0011211F"/>
    <w:rsid w:val="001501BF"/>
    <w:rsid w:val="00192F42"/>
    <w:rsid w:val="001A141A"/>
    <w:rsid w:val="001A3D0B"/>
    <w:rsid w:val="002042A3"/>
    <w:rsid w:val="002A6607"/>
    <w:rsid w:val="002B0E9A"/>
    <w:rsid w:val="002C7F0C"/>
    <w:rsid w:val="002D1AE4"/>
    <w:rsid w:val="002F009B"/>
    <w:rsid w:val="00380B0F"/>
    <w:rsid w:val="003F2AB5"/>
    <w:rsid w:val="004117F5"/>
    <w:rsid w:val="00413CC7"/>
    <w:rsid w:val="004A1C58"/>
    <w:rsid w:val="004B3E67"/>
    <w:rsid w:val="004E7D0E"/>
    <w:rsid w:val="004F557E"/>
    <w:rsid w:val="00514167"/>
    <w:rsid w:val="00565B26"/>
    <w:rsid w:val="00570CFF"/>
    <w:rsid w:val="00575B96"/>
    <w:rsid w:val="00580425"/>
    <w:rsid w:val="00580EC2"/>
    <w:rsid w:val="005B2C71"/>
    <w:rsid w:val="005B72BF"/>
    <w:rsid w:val="006963B6"/>
    <w:rsid w:val="006A0797"/>
    <w:rsid w:val="006B2C57"/>
    <w:rsid w:val="006C014D"/>
    <w:rsid w:val="006E45BF"/>
    <w:rsid w:val="00757DE5"/>
    <w:rsid w:val="00762151"/>
    <w:rsid w:val="007966D7"/>
    <w:rsid w:val="007A468D"/>
    <w:rsid w:val="00813D85"/>
    <w:rsid w:val="00844783"/>
    <w:rsid w:val="008470B5"/>
    <w:rsid w:val="008770A0"/>
    <w:rsid w:val="008830D8"/>
    <w:rsid w:val="008A6B71"/>
    <w:rsid w:val="008C4BDF"/>
    <w:rsid w:val="008C55B3"/>
    <w:rsid w:val="008D729C"/>
    <w:rsid w:val="009242AF"/>
    <w:rsid w:val="00932963"/>
    <w:rsid w:val="0096132C"/>
    <w:rsid w:val="0099177A"/>
    <w:rsid w:val="00993EE0"/>
    <w:rsid w:val="009F7AD8"/>
    <w:rsid w:val="00A758A4"/>
    <w:rsid w:val="00AA181D"/>
    <w:rsid w:val="00AA4A3C"/>
    <w:rsid w:val="00B60A43"/>
    <w:rsid w:val="00B65D97"/>
    <w:rsid w:val="00BA12A8"/>
    <w:rsid w:val="00BB7C7D"/>
    <w:rsid w:val="00BD1FDC"/>
    <w:rsid w:val="00BF0452"/>
    <w:rsid w:val="00C51623"/>
    <w:rsid w:val="00CA1E46"/>
    <w:rsid w:val="00D129AE"/>
    <w:rsid w:val="00D23AFA"/>
    <w:rsid w:val="00D75948"/>
    <w:rsid w:val="00D75B64"/>
    <w:rsid w:val="00DA12A2"/>
    <w:rsid w:val="00DB6DD9"/>
    <w:rsid w:val="00DC5199"/>
    <w:rsid w:val="00E208D6"/>
    <w:rsid w:val="00E57E05"/>
    <w:rsid w:val="00E85BEA"/>
    <w:rsid w:val="00E97EB0"/>
    <w:rsid w:val="00EB7D7D"/>
    <w:rsid w:val="00ED7E25"/>
    <w:rsid w:val="00EF12C8"/>
    <w:rsid w:val="00EF2619"/>
    <w:rsid w:val="00EF496F"/>
    <w:rsid w:val="00F15695"/>
    <w:rsid w:val="00F15E91"/>
    <w:rsid w:val="00F248BC"/>
    <w:rsid w:val="00F2553E"/>
    <w:rsid w:val="00F72CDA"/>
    <w:rsid w:val="00FE4FFC"/>
    <w:rsid w:val="31A64A7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4EF32E"/>
  <w15:chartTrackingRefBased/>
  <w15:docId w15:val="{70A66B54-2D64-4210-B7A9-E2F68B87F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nb-N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BA12A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BA12A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BA12A8"/>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BA12A8"/>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BA12A8"/>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BA12A8"/>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BA12A8"/>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BA12A8"/>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BA12A8"/>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A12A8"/>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semiHidden/>
    <w:rsid w:val="00BA12A8"/>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semiHidden/>
    <w:rsid w:val="00BA12A8"/>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semiHidden/>
    <w:rsid w:val="00BA12A8"/>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BA12A8"/>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BA12A8"/>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BA12A8"/>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BA12A8"/>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BA12A8"/>
    <w:rPr>
      <w:rFonts w:eastAsiaTheme="majorEastAsia" w:cstheme="majorBidi"/>
      <w:color w:val="272727" w:themeColor="text1" w:themeTint="D8"/>
    </w:rPr>
  </w:style>
  <w:style w:type="paragraph" w:styleId="Tittel">
    <w:name w:val="Title"/>
    <w:basedOn w:val="Normal"/>
    <w:next w:val="Normal"/>
    <w:link w:val="TittelTegn"/>
    <w:uiPriority w:val="10"/>
    <w:qFormat/>
    <w:rsid w:val="00BA12A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BA12A8"/>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BA12A8"/>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BA12A8"/>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BA12A8"/>
    <w:pPr>
      <w:spacing w:before="160"/>
      <w:jc w:val="center"/>
    </w:pPr>
    <w:rPr>
      <w:i/>
      <w:iCs/>
      <w:color w:val="404040" w:themeColor="text1" w:themeTint="BF"/>
    </w:rPr>
  </w:style>
  <w:style w:type="character" w:customStyle="1" w:styleId="SitatTegn">
    <w:name w:val="Sitat Tegn"/>
    <w:basedOn w:val="Standardskriftforavsnitt"/>
    <w:link w:val="Sitat"/>
    <w:uiPriority w:val="29"/>
    <w:rsid w:val="00BA12A8"/>
    <w:rPr>
      <w:i/>
      <w:iCs/>
      <w:color w:val="404040" w:themeColor="text1" w:themeTint="BF"/>
    </w:rPr>
  </w:style>
  <w:style w:type="paragraph" w:styleId="Listeavsnitt">
    <w:name w:val="List Paragraph"/>
    <w:basedOn w:val="Normal"/>
    <w:uiPriority w:val="34"/>
    <w:qFormat/>
    <w:rsid w:val="00BA12A8"/>
    <w:pPr>
      <w:ind w:left="720"/>
      <w:contextualSpacing/>
    </w:pPr>
  </w:style>
  <w:style w:type="character" w:styleId="Sterkutheving">
    <w:name w:val="Intense Emphasis"/>
    <w:basedOn w:val="Standardskriftforavsnitt"/>
    <w:uiPriority w:val="21"/>
    <w:qFormat/>
    <w:rsid w:val="00BA12A8"/>
    <w:rPr>
      <w:i/>
      <w:iCs/>
      <w:color w:val="0F4761" w:themeColor="accent1" w:themeShade="BF"/>
    </w:rPr>
  </w:style>
  <w:style w:type="paragraph" w:styleId="Sterktsitat">
    <w:name w:val="Intense Quote"/>
    <w:basedOn w:val="Normal"/>
    <w:next w:val="Normal"/>
    <w:link w:val="SterktsitatTegn"/>
    <w:uiPriority w:val="30"/>
    <w:qFormat/>
    <w:rsid w:val="00BA12A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BA12A8"/>
    <w:rPr>
      <w:i/>
      <w:iCs/>
      <w:color w:val="0F4761" w:themeColor="accent1" w:themeShade="BF"/>
    </w:rPr>
  </w:style>
  <w:style w:type="character" w:styleId="Sterkreferanse">
    <w:name w:val="Intense Reference"/>
    <w:basedOn w:val="Standardskriftforavsnitt"/>
    <w:uiPriority w:val="32"/>
    <w:qFormat/>
    <w:rsid w:val="00BA12A8"/>
    <w:rPr>
      <w:b/>
      <w:bCs/>
      <w:smallCaps/>
      <w:color w:val="0F4761" w:themeColor="accent1" w:themeShade="BF"/>
      <w:spacing w:val="5"/>
    </w:rPr>
  </w:style>
  <w:style w:type="paragraph" w:styleId="Topptekst">
    <w:name w:val="header"/>
    <w:basedOn w:val="Normal"/>
    <w:link w:val="TopptekstTegn"/>
    <w:uiPriority w:val="99"/>
    <w:unhideWhenUsed/>
    <w:rsid w:val="00D75B64"/>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D75B64"/>
  </w:style>
  <w:style w:type="paragraph" w:styleId="Bunntekst">
    <w:name w:val="footer"/>
    <w:basedOn w:val="Normal"/>
    <w:link w:val="BunntekstTegn"/>
    <w:uiPriority w:val="99"/>
    <w:unhideWhenUsed/>
    <w:rsid w:val="00D75B64"/>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D75B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67107DE3E824241A584A3919B51F685" ma:contentTypeVersion="3" ma:contentTypeDescription="Opprett et nytt dokument." ma:contentTypeScope="" ma:versionID="15f415ae8537eff119f13a8eef86270a">
  <xsd:schema xmlns:xsd="http://www.w3.org/2001/XMLSchema" xmlns:xs="http://www.w3.org/2001/XMLSchema" xmlns:p="http://schemas.microsoft.com/office/2006/metadata/properties" xmlns:ns2="3395b7a5-1c3e-403e-bc2c-468ed77252a9" targetNamespace="http://schemas.microsoft.com/office/2006/metadata/properties" ma:root="true" ma:fieldsID="2e4c51eaf16e72f002e3d04c2be41985" ns2:_="">
    <xsd:import namespace="3395b7a5-1c3e-403e-bc2c-468ed77252a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95b7a5-1c3e-403e-bc2c-468ed77252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BE0AE9-CEB4-4D1B-85CE-1DA9FE99D29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E08A5F3-EF1F-4002-B50A-525DE240B7C7}">
  <ds:schemaRefs>
    <ds:schemaRef ds:uri="http://schemas.microsoft.com/sharepoint/v3/contenttype/forms"/>
  </ds:schemaRefs>
</ds:datastoreItem>
</file>

<file path=customXml/itemProps3.xml><?xml version="1.0" encoding="utf-8"?>
<ds:datastoreItem xmlns:ds="http://schemas.openxmlformats.org/officeDocument/2006/customXml" ds:itemID="{67DD1547-6C2D-4B6C-85B5-E165A9AF6855}"/>
</file>

<file path=docProps/app.xml><?xml version="1.0" encoding="utf-8"?>
<Properties xmlns="http://schemas.openxmlformats.org/officeDocument/2006/extended-properties" xmlns:vt="http://schemas.openxmlformats.org/officeDocument/2006/docPropsVTypes">
  <Template>Normal</Template>
  <TotalTime>1</TotalTime>
  <Pages>6</Pages>
  <Words>1245</Words>
  <Characters>6600</Characters>
  <Application>Microsoft Office Word</Application>
  <DocSecurity>0</DocSecurity>
  <Lines>55</Lines>
  <Paragraphs>15</Paragraphs>
  <ScaleCrop>false</ScaleCrop>
  <Company/>
  <LinksUpToDate>false</LinksUpToDate>
  <CharactersWithSpaces>7830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Trude Dale Monsen</dc:creator>
  <cp:keywords/>
  <dc:description/>
  <cp:lastModifiedBy>Sigrid Fossum</cp:lastModifiedBy>
  <cp:revision>2</cp:revision>
  <cp:lastPrinted>2025-10-24T09:17:00Z</cp:lastPrinted>
  <dcterms:created xsi:type="dcterms:W3CDTF">2025-11-10T12:46:00Z</dcterms:created>
  <dcterms:modified xsi:type="dcterms:W3CDTF">2025-11-10T12:46:00Z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0x010100E67107DE3E824241A584A3919B51F685</vt:lpwstr>
  </property>
</Properties>
</file>